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B6639" w14:textId="77777777" w:rsidR="00536360" w:rsidRPr="006B45B0" w:rsidRDefault="00536360" w:rsidP="00536360">
      <w:pPr>
        <w:tabs>
          <w:tab w:val="left" w:pos="7020"/>
        </w:tabs>
        <w:ind w:left="7020"/>
        <w:rPr>
          <w:i/>
          <w:iCs/>
          <w:szCs w:val="24"/>
          <w:lang w:val="et-EE"/>
        </w:rPr>
      </w:pPr>
    </w:p>
    <w:p w14:paraId="70EB663A" w14:textId="77777777" w:rsidR="00A2289B" w:rsidRPr="006B45B0" w:rsidRDefault="00A2289B" w:rsidP="00A2289B">
      <w:pPr>
        <w:tabs>
          <w:tab w:val="left" w:leader="dot" w:pos="7920"/>
        </w:tabs>
        <w:rPr>
          <w:szCs w:val="24"/>
          <w:lang w:val="et-EE"/>
        </w:rPr>
      </w:pPr>
      <w:r w:rsidRPr="006B45B0">
        <w:rPr>
          <w:szCs w:val="24"/>
          <w:lang w:val="et-EE"/>
        </w:rPr>
        <w:t xml:space="preserve">Õppeasutus                </w:t>
      </w:r>
      <w:r w:rsidRPr="006B45B0">
        <w:rPr>
          <w:b/>
          <w:szCs w:val="24"/>
          <w:lang w:val="et-EE"/>
        </w:rPr>
        <w:t>OLUSTVERE TEENINDUS- JA MAAMAJANDUSKOOL</w:t>
      </w:r>
    </w:p>
    <w:p w14:paraId="70EB663B" w14:textId="77777777" w:rsidR="00A2289B" w:rsidRPr="006B45B0" w:rsidRDefault="00A2289B" w:rsidP="00A2289B">
      <w:pPr>
        <w:tabs>
          <w:tab w:val="left" w:leader="dot" w:pos="3240"/>
        </w:tabs>
        <w:rPr>
          <w:szCs w:val="24"/>
          <w:lang w:val="et-EE"/>
        </w:rPr>
      </w:pPr>
    </w:p>
    <w:p w14:paraId="70EB663C" w14:textId="77777777" w:rsidR="00A2289B" w:rsidRPr="006B45B0" w:rsidRDefault="00A2289B" w:rsidP="00A2289B">
      <w:pPr>
        <w:tabs>
          <w:tab w:val="left" w:leader="dot" w:pos="3240"/>
        </w:tabs>
        <w:rPr>
          <w:szCs w:val="24"/>
          <w:lang w:val="et-EE"/>
        </w:rPr>
      </w:pPr>
    </w:p>
    <w:p w14:paraId="70EB663D" w14:textId="77777777" w:rsidR="00A2289B" w:rsidRPr="006B45B0" w:rsidRDefault="00A2289B" w:rsidP="00A2289B">
      <w:pPr>
        <w:rPr>
          <w:szCs w:val="24"/>
          <w:lang w:val="et-EE"/>
        </w:rPr>
      </w:pPr>
      <w:r w:rsidRPr="006B45B0">
        <w:rPr>
          <w:szCs w:val="24"/>
          <w:lang w:val="et-EE"/>
        </w:rPr>
        <w:t>Aadress</w:t>
      </w:r>
      <w:r w:rsidRPr="006B45B0">
        <w:rPr>
          <w:b/>
          <w:szCs w:val="24"/>
          <w:lang w:val="et-EE"/>
        </w:rPr>
        <w:t xml:space="preserve">                      Müüri t. 4  Olustvere alevik Põhja-Sakala vald, 70401 Viljandimaa</w:t>
      </w:r>
      <w:r w:rsidRPr="006B45B0">
        <w:rPr>
          <w:szCs w:val="24"/>
          <w:lang w:val="et-EE"/>
        </w:rPr>
        <w:tab/>
      </w:r>
    </w:p>
    <w:p w14:paraId="70EB663E" w14:textId="77777777" w:rsidR="00A2289B" w:rsidRPr="006B45B0" w:rsidRDefault="00A2289B" w:rsidP="00A2289B">
      <w:pPr>
        <w:rPr>
          <w:szCs w:val="24"/>
          <w:lang w:val="et-EE"/>
        </w:rPr>
      </w:pPr>
    </w:p>
    <w:p w14:paraId="70EB663F" w14:textId="77777777" w:rsidR="00A2289B" w:rsidRPr="006B45B0" w:rsidRDefault="00A2289B" w:rsidP="00A2289B">
      <w:pPr>
        <w:tabs>
          <w:tab w:val="left" w:leader="dot" w:pos="3960"/>
        </w:tabs>
        <w:rPr>
          <w:b/>
          <w:szCs w:val="24"/>
          <w:lang w:val="et-EE"/>
        </w:rPr>
      </w:pPr>
      <w:r w:rsidRPr="006B45B0">
        <w:rPr>
          <w:szCs w:val="24"/>
          <w:lang w:val="et-EE"/>
        </w:rPr>
        <w:t xml:space="preserve">Telefon                     </w:t>
      </w:r>
      <w:r w:rsidRPr="006B45B0">
        <w:rPr>
          <w:b/>
          <w:szCs w:val="24"/>
          <w:lang w:val="et-EE"/>
        </w:rPr>
        <w:t xml:space="preserve">4374290 </w:t>
      </w:r>
    </w:p>
    <w:p w14:paraId="70EB6640" w14:textId="77777777" w:rsidR="00A2289B" w:rsidRPr="006B45B0" w:rsidRDefault="00A2289B" w:rsidP="00A2289B">
      <w:pPr>
        <w:tabs>
          <w:tab w:val="left" w:leader="dot" w:pos="3960"/>
        </w:tabs>
        <w:rPr>
          <w:szCs w:val="24"/>
          <w:lang w:val="et-EE"/>
        </w:rPr>
      </w:pPr>
      <w:r w:rsidRPr="006B45B0">
        <w:rPr>
          <w:b/>
          <w:szCs w:val="24"/>
          <w:lang w:val="et-EE"/>
        </w:rPr>
        <w:t>e</w:t>
      </w:r>
      <w:r w:rsidRPr="006B45B0">
        <w:rPr>
          <w:szCs w:val="24"/>
          <w:lang w:val="et-EE"/>
        </w:rPr>
        <w:t xml:space="preserve">-post                         </w:t>
      </w:r>
      <w:hyperlink r:id="rId9" w:history="1">
        <w:r w:rsidRPr="006B45B0">
          <w:rPr>
            <w:rStyle w:val="Hperlink"/>
            <w:szCs w:val="24"/>
            <w:lang w:val="et-EE"/>
          </w:rPr>
          <w:t>kool@olustvere.edu.ee</w:t>
        </w:r>
      </w:hyperlink>
      <w:r w:rsidRPr="006B45B0">
        <w:rPr>
          <w:szCs w:val="24"/>
          <w:lang w:val="et-EE"/>
        </w:rPr>
        <w:tab/>
      </w:r>
    </w:p>
    <w:p w14:paraId="70EB6641" w14:textId="77777777" w:rsidR="00A2289B" w:rsidRPr="006B45B0" w:rsidRDefault="00A2289B" w:rsidP="00A2289B">
      <w:pPr>
        <w:tabs>
          <w:tab w:val="left" w:leader="dot" w:pos="7920"/>
        </w:tabs>
        <w:rPr>
          <w:szCs w:val="24"/>
          <w:lang w:val="et-EE"/>
        </w:rPr>
      </w:pPr>
    </w:p>
    <w:p w14:paraId="70EB6642" w14:textId="77777777" w:rsidR="00A2289B" w:rsidRPr="006B45B0" w:rsidRDefault="00A2289B" w:rsidP="00A2289B">
      <w:pPr>
        <w:tabs>
          <w:tab w:val="left" w:leader="dot" w:pos="7920"/>
        </w:tabs>
        <w:rPr>
          <w:szCs w:val="24"/>
          <w:lang w:val="et-EE"/>
        </w:rPr>
      </w:pPr>
    </w:p>
    <w:p w14:paraId="70EB6643" w14:textId="77777777" w:rsidR="00A2289B" w:rsidRPr="006B45B0" w:rsidRDefault="00A2289B" w:rsidP="00A2289B">
      <w:pPr>
        <w:pStyle w:val="Default"/>
        <w:rPr>
          <w:rStyle w:val="Tugev"/>
        </w:rPr>
      </w:pPr>
      <w:r w:rsidRPr="006B45B0">
        <w:rPr>
          <w:bCs/>
        </w:rPr>
        <w:t>Õppekavarühm</w:t>
      </w:r>
      <w:r w:rsidRPr="006B45B0">
        <w:rPr>
          <w:b/>
        </w:rPr>
        <w:t xml:space="preserve">          </w:t>
      </w:r>
    </w:p>
    <w:p w14:paraId="70EB6644" w14:textId="616B787F" w:rsidR="00A2289B" w:rsidRPr="006B45B0" w:rsidRDefault="00A2289B" w:rsidP="00A2289B">
      <w:pPr>
        <w:pStyle w:val="Default"/>
      </w:pPr>
      <w:r w:rsidRPr="006B45B0">
        <w:t xml:space="preserve">                                   </w:t>
      </w:r>
      <w:r w:rsidR="00A70D60" w:rsidRPr="006B45B0">
        <w:rPr>
          <w:rFonts w:eastAsia="Times New Roman"/>
          <w:lang w:eastAsia="et-EE"/>
        </w:rPr>
        <w:t>Reisimine, turism ja vaba aja veetmine</w:t>
      </w:r>
    </w:p>
    <w:p w14:paraId="70EB6645" w14:textId="77777777" w:rsidR="00A2289B" w:rsidRPr="006B45B0" w:rsidRDefault="00A2289B" w:rsidP="00A2289B">
      <w:pPr>
        <w:tabs>
          <w:tab w:val="left" w:leader="dot" w:pos="7920"/>
        </w:tabs>
        <w:rPr>
          <w:bCs/>
          <w:szCs w:val="24"/>
          <w:lang w:val="et-EE"/>
        </w:rPr>
      </w:pPr>
    </w:p>
    <w:p w14:paraId="70EB6646" w14:textId="77777777" w:rsidR="00A2289B" w:rsidRPr="006B45B0" w:rsidRDefault="00A2289B" w:rsidP="00A2289B">
      <w:pPr>
        <w:tabs>
          <w:tab w:val="left" w:leader="dot" w:pos="7920"/>
        </w:tabs>
        <w:rPr>
          <w:szCs w:val="24"/>
          <w:lang w:val="et-EE"/>
        </w:rPr>
      </w:pPr>
      <w:r w:rsidRPr="006B45B0">
        <w:rPr>
          <w:bCs/>
          <w:szCs w:val="24"/>
          <w:lang w:val="et-EE"/>
        </w:rPr>
        <w:t xml:space="preserve">                                                 </w:t>
      </w:r>
    </w:p>
    <w:p w14:paraId="70EB6647" w14:textId="77777777" w:rsidR="00A2289B" w:rsidRPr="006B45B0" w:rsidRDefault="00A2289B" w:rsidP="00A2289B">
      <w:pPr>
        <w:tabs>
          <w:tab w:val="left" w:leader="dot" w:pos="7920"/>
        </w:tabs>
        <w:rPr>
          <w:b/>
          <w:bCs/>
          <w:szCs w:val="24"/>
          <w:lang w:val="et-EE"/>
        </w:rPr>
      </w:pPr>
    </w:p>
    <w:p w14:paraId="70EB6648" w14:textId="77777777" w:rsidR="00A2289B" w:rsidRPr="006B45B0" w:rsidRDefault="00A2289B" w:rsidP="00A2289B">
      <w:pPr>
        <w:tabs>
          <w:tab w:val="left" w:leader="dot" w:pos="7920"/>
        </w:tabs>
        <w:rPr>
          <w:b/>
          <w:bCs/>
          <w:szCs w:val="24"/>
          <w:lang w:val="et-EE"/>
        </w:rPr>
      </w:pPr>
    </w:p>
    <w:p w14:paraId="70EB6649" w14:textId="77777777" w:rsidR="00A2289B" w:rsidRPr="006B45B0" w:rsidRDefault="00A2289B" w:rsidP="00A2289B">
      <w:pPr>
        <w:tabs>
          <w:tab w:val="left" w:leader="dot" w:pos="7920"/>
        </w:tabs>
        <w:rPr>
          <w:b/>
          <w:bCs/>
          <w:szCs w:val="24"/>
          <w:lang w:val="et-EE"/>
        </w:rPr>
      </w:pPr>
    </w:p>
    <w:p w14:paraId="2433A329" w14:textId="14D0B160" w:rsidR="006B1E51" w:rsidRPr="006B45B0" w:rsidRDefault="00A2289B" w:rsidP="006B1E51">
      <w:pPr>
        <w:pStyle w:val="Default"/>
        <w:rPr>
          <w:rFonts w:eastAsiaTheme="minorHAnsi"/>
        </w:rPr>
      </w:pPr>
      <w:r w:rsidRPr="006B45B0">
        <w:rPr>
          <w:b/>
          <w:bCs/>
        </w:rPr>
        <w:t xml:space="preserve">Õppekava                 </w:t>
      </w:r>
      <w:r w:rsidR="00580524" w:rsidRPr="006B45B0">
        <w:rPr>
          <w:color w:val="201F1E"/>
          <w:shd w:val="clear" w:color="auto" w:fill="FFFFFF"/>
        </w:rPr>
        <w:t>Roheliste teenuste arendamine ehk keskkonna ja kvaliteedi juhtimine maaturismi väikeettevõttes</w:t>
      </w:r>
      <w:r w:rsidR="006B1E51" w:rsidRPr="006B45B0">
        <w:rPr>
          <w:rFonts w:eastAsiaTheme="minorHAnsi"/>
        </w:rPr>
        <w:t xml:space="preserve"> </w:t>
      </w:r>
    </w:p>
    <w:p w14:paraId="70EB664A" w14:textId="6A0D3EA5" w:rsidR="00A2289B" w:rsidRPr="006B45B0" w:rsidRDefault="00A2289B" w:rsidP="00A2289B">
      <w:pPr>
        <w:rPr>
          <w:b/>
          <w:szCs w:val="24"/>
          <w:lang w:val="et-EE"/>
        </w:rPr>
      </w:pPr>
    </w:p>
    <w:p w14:paraId="70EB664B" w14:textId="77777777" w:rsidR="00A2289B" w:rsidRPr="006B45B0" w:rsidRDefault="00A2289B" w:rsidP="00A2289B">
      <w:pPr>
        <w:widowControl w:val="0"/>
        <w:tabs>
          <w:tab w:val="left" w:leader="dot" w:pos="7920"/>
        </w:tabs>
        <w:rPr>
          <w:b/>
          <w:bCs/>
          <w:color w:val="000000"/>
          <w:spacing w:val="-9"/>
          <w:szCs w:val="24"/>
          <w:lang w:val="et-EE"/>
        </w:rPr>
      </w:pPr>
    </w:p>
    <w:p w14:paraId="70EB664C" w14:textId="77777777" w:rsidR="00A2289B" w:rsidRPr="006B45B0" w:rsidRDefault="00A2289B" w:rsidP="00A2289B">
      <w:pPr>
        <w:tabs>
          <w:tab w:val="left" w:leader="dot" w:pos="7920"/>
        </w:tabs>
        <w:rPr>
          <w:b/>
          <w:bCs/>
          <w:szCs w:val="24"/>
          <w:lang w:val="et-EE"/>
        </w:rPr>
      </w:pPr>
    </w:p>
    <w:p w14:paraId="70EB664D" w14:textId="77777777" w:rsidR="00A2289B" w:rsidRPr="006B45B0" w:rsidRDefault="00A2289B" w:rsidP="00A2289B">
      <w:pPr>
        <w:tabs>
          <w:tab w:val="left" w:leader="dot" w:pos="7920"/>
        </w:tabs>
        <w:rPr>
          <w:szCs w:val="24"/>
          <w:lang w:val="et-EE"/>
        </w:rPr>
      </w:pPr>
      <w:r w:rsidRPr="006B45B0">
        <w:rPr>
          <w:szCs w:val="24"/>
          <w:lang w:val="et-EE"/>
        </w:rPr>
        <w:t xml:space="preserve">                                                                            nimetus eesti keeles</w:t>
      </w:r>
    </w:p>
    <w:p w14:paraId="70EB664E" w14:textId="77777777" w:rsidR="00A2289B" w:rsidRPr="006B45B0" w:rsidRDefault="00A2289B" w:rsidP="00A2289B">
      <w:pPr>
        <w:tabs>
          <w:tab w:val="left" w:leader="dot" w:pos="7920"/>
        </w:tabs>
        <w:ind w:left="1980"/>
        <w:rPr>
          <w:szCs w:val="24"/>
          <w:lang w:val="et-EE"/>
        </w:rPr>
      </w:pPr>
    </w:p>
    <w:p w14:paraId="70EB664F" w14:textId="77777777" w:rsidR="00A2289B" w:rsidRPr="006B45B0" w:rsidRDefault="00A2289B" w:rsidP="00A2289B">
      <w:pPr>
        <w:tabs>
          <w:tab w:val="left" w:leader="dot" w:pos="7920"/>
        </w:tabs>
        <w:rPr>
          <w:szCs w:val="24"/>
          <w:lang w:val="et-EE"/>
        </w:rPr>
      </w:pPr>
    </w:p>
    <w:p w14:paraId="70EB6650" w14:textId="77777777" w:rsidR="00A2289B" w:rsidRPr="006B45B0" w:rsidRDefault="00A2289B" w:rsidP="00A2289B">
      <w:pPr>
        <w:tabs>
          <w:tab w:val="left" w:leader="dot" w:pos="3960"/>
        </w:tabs>
        <w:rPr>
          <w:szCs w:val="24"/>
          <w:lang w:val="et-EE"/>
        </w:rPr>
      </w:pPr>
    </w:p>
    <w:p w14:paraId="70EB6651" w14:textId="77777777" w:rsidR="00A2289B" w:rsidRPr="006B45B0" w:rsidRDefault="00A2289B" w:rsidP="00A2289B">
      <w:pPr>
        <w:tabs>
          <w:tab w:val="left" w:leader="dot" w:pos="3960"/>
        </w:tabs>
        <w:rPr>
          <w:szCs w:val="24"/>
          <w:lang w:val="et-EE"/>
        </w:rPr>
      </w:pPr>
    </w:p>
    <w:p w14:paraId="70EB6652" w14:textId="43C84940" w:rsidR="00A2289B" w:rsidRPr="006B45B0" w:rsidRDefault="00A2289B" w:rsidP="00A2289B">
      <w:pPr>
        <w:tabs>
          <w:tab w:val="left" w:leader="dot" w:pos="3960"/>
        </w:tabs>
        <w:rPr>
          <w:szCs w:val="24"/>
          <w:lang w:val="et-EE"/>
        </w:rPr>
      </w:pPr>
      <w:r w:rsidRPr="006B45B0">
        <w:rPr>
          <w:szCs w:val="24"/>
          <w:lang w:val="et-EE"/>
        </w:rPr>
        <w:t xml:space="preserve">Õppekava maht tundides               </w:t>
      </w:r>
      <w:r w:rsidR="00690A13">
        <w:rPr>
          <w:b/>
          <w:szCs w:val="24"/>
          <w:lang w:val="et-EE"/>
        </w:rPr>
        <w:t>48</w:t>
      </w:r>
      <w:r w:rsidRPr="006B45B0">
        <w:rPr>
          <w:b/>
          <w:szCs w:val="24"/>
          <w:lang w:val="et-EE"/>
        </w:rPr>
        <w:t xml:space="preserve"> </w:t>
      </w:r>
      <w:r w:rsidR="00447E49" w:rsidRPr="006B45B0">
        <w:rPr>
          <w:b/>
          <w:szCs w:val="24"/>
          <w:lang w:val="et-EE"/>
        </w:rPr>
        <w:t>kontakttundi</w:t>
      </w:r>
    </w:p>
    <w:p w14:paraId="70EB6653" w14:textId="77777777" w:rsidR="00A2289B" w:rsidRPr="006B45B0" w:rsidRDefault="00A2289B" w:rsidP="00A2289B">
      <w:pPr>
        <w:tabs>
          <w:tab w:val="left" w:leader="dot" w:pos="3960"/>
        </w:tabs>
        <w:rPr>
          <w:szCs w:val="24"/>
          <w:lang w:val="et-EE"/>
        </w:rPr>
      </w:pPr>
    </w:p>
    <w:p w14:paraId="70EB6654" w14:textId="77777777" w:rsidR="00A2289B" w:rsidRPr="006B45B0" w:rsidRDefault="00A2289B" w:rsidP="00A2289B">
      <w:pPr>
        <w:tabs>
          <w:tab w:val="left" w:leader="dot" w:pos="3960"/>
        </w:tabs>
        <w:rPr>
          <w:szCs w:val="24"/>
          <w:lang w:val="et-EE"/>
        </w:rPr>
      </w:pPr>
      <w:r w:rsidRPr="006B45B0">
        <w:rPr>
          <w:szCs w:val="24"/>
          <w:lang w:val="et-EE"/>
        </w:rPr>
        <w:t>Õppekeel</w:t>
      </w:r>
      <w:r w:rsidRPr="006B45B0">
        <w:rPr>
          <w:b/>
          <w:szCs w:val="24"/>
          <w:lang w:val="et-EE"/>
        </w:rPr>
        <w:t xml:space="preserve">                                            eesti keel</w:t>
      </w:r>
      <w:r w:rsidRPr="006B45B0">
        <w:rPr>
          <w:szCs w:val="24"/>
          <w:lang w:val="et-EE"/>
        </w:rPr>
        <w:t xml:space="preserve"> </w:t>
      </w:r>
    </w:p>
    <w:p w14:paraId="70EB6655" w14:textId="77777777" w:rsidR="00A2289B" w:rsidRPr="006B45B0" w:rsidRDefault="00A2289B" w:rsidP="00A2289B">
      <w:pPr>
        <w:tabs>
          <w:tab w:val="left" w:leader="dot" w:pos="3960"/>
        </w:tabs>
        <w:rPr>
          <w:szCs w:val="24"/>
          <w:lang w:val="et-EE"/>
        </w:rPr>
      </w:pPr>
    </w:p>
    <w:p w14:paraId="70EB6656" w14:textId="77777777" w:rsidR="00A2289B" w:rsidRPr="006B45B0" w:rsidRDefault="00A2289B" w:rsidP="00A2289B">
      <w:pPr>
        <w:tabs>
          <w:tab w:val="left" w:leader="dot" w:pos="3960"/>
        </w:tabs>
        <w:rPr>
          <w:szCs w:val="24"/>
          <w:lang w:val="et-EE"/>
        </w:rPr>
      </w:pPr>
    </w:p>
    <w:p w14:paraId="70EB6657" w14:textId="77777777" w:rsidR="00A2289B" w:rsidRPr="006B45B0" w:rsidRDefault="00A2289B" w:rsidP="00A2289B">
      <w:pPr>
        <w:tabs>
          <w:tab w:val="left" w:leader="dot" w:pos="3960"/>
        </w:tabs>
        <w:rPr>
          <w:szCs w:val="24"/>
          <w:lang w:val="et-EE"/>
        </w:rPr>
      </w:pPr>
      <w:r w:rsidRPr="006B45B0">
        <w:rPr>
          <w:szCs w:val="24"/>
          <w:lang w:val="et-EE"/>
        </w:rPr>
        <w:t xml:space="preserve">Kinnitan                        Arnold </w:t>
      </w:r>
      <w:proofErr w:type="spellStart"/>
      <w:r w:rsidRPr="006B45B0">
        <w:rPr>
          <w:szCs w:val="24"/>
          <w:lang w:val="et-EE"/>
        </w:rPr>
        <w:t>Pastak</w:t>
      </w:r>
      <w:proofErr w:type="spellEnd"/>
    </w:p>
    <w:p w14:paraId="70EB6658" w14:textId="77777777" w:rsidR="00A2289B" w:rsidRPr="006B45B0" w:rsidRDefault="00A2289B" w:rsidP="00A2289B">
      <w:pPr>
        <w:tabs>
          <w:tab w:val="left" w:leader="dot" w:pos="7920"/>
        </w:tabs>
        <w:rPr>
          <w:szCs w:val="24"/>
          <w:lang w:val="et-EE"/>
        </w:rPr>
      </w:pPr>
      <w:r w:rsidRPr="006B45B0">
        <w:rPr>
          <w:szCs w:val="24"/>
          <w:lang w:val="et-EE"/>
        </w:rPr>
        <w:t>kooli direktori  nimi, allkiri</w:t>
      </w:r>
    </w:p>
    <w:p w14:paraId="70EB6659" w14:textId="77777777" w:rsidR="00A2289B" w:rsidRPr="006B45B0" w:rsidRDefault="00A2289B" w:rsidP="00A2289B">
      <w:pPr>
        <w:tabs>
          <w:tab w:val="left" w:leader="dot" w:pos="2520"/>
          <w:tab w:val="left" w:leader="dot" w:pos="4680"/>
        </w:tabs>
        <w:rPr>
          <w:szCs w:val="24"/>
          <w:lang w:val="et-EE"/>
        </w:rPr>
      </w:pPr>
    </w:p>
    <w:p w14:paraId="70EB665C" w14:textId="77777777" w:rsidR="00A2289B" w:rsidRPr="006B45B0" w:rsidRDefault="00A2289B">
      <w:pPr>
        <w:spacing w:after="160" w:line="259" w:lineRule="auto"/>
        <w:rPr>
          <w:b/>
          <w:i/>
          <w:color w:val="000000"/>
          <w:spacing w:val="-2"/>
          <w:szCs w:val="24"/>
          <w:lang w:val="et-EE"/>
        </w:rPr>
      </w:pPr>
      <w:r w:rsidRPr="006B45B0">
        <w:rPr>
          <w:b/>
          <w:i/>
          <w:color w:val="000000"/>
          <w:spacing w:val="-2"/>
          <w:szCs w:val="24"/>
          <w:lang w:val="et-EE"/>
        </w:rPr>
        <w:br w:type="page"/>
      </w:r>
    </w:p>
    <w:p w14:paraId="70EB665D" w14:textId="77777777" w:rsidR="00536360" w:rsidRPr="006B45B0" w:rsidRDefault="00536360" w:rsidP="00B1076D">
      <w:pPr>
        <w:numPr>
          <w:ilvl w:val="0"/>
          <w:numId w:val="1"/>
        </w:numPr>
        <w:ind w:left="142" w:firstLine="218"/>
        <w:rPr>
          <w:b/>
          <w:i/>
          <w:color w:val="000000"/>
          <w:spacing w:val="-2"/>
          <w:szCs w:val="24"/>
          <w:lang w:val="et-EE"/>
        </w:rPr>
      </w:pPr>
      <w:r w:rsidRPr="006B45B0">
        <w:rPr>
          <w:b/>
          <w:i/>
          <w:color w:val="000000"/>
          <w:spacing w:val="-2"/>
          <w:szCs w:val="24"/>
          <w:lang w:val="et-EE"/>
        </w:rPr>
        <w:lastRenderedPageBreak/>
        <w:t>ÕPPEKAVA KOOSTAMISE ALUS</w:t>
      </w:r>
    </w:p>
    <w:p w14:paraId="70EB665E" w14:textId="77777777" w:rsidR="00536360" w:rsidRPr="006B45B0" w:rsidRDefault="00536360" w:rsidP="00536360">
      <w:pPr>
        <w:rPr>
          <w:i/>
          <w:color w:val="FF0000"/>
          <w:szCs w:val="24"/>
          <w:lang w:val="et-EE"/>
        </w:rPr>
      </w:pPr>
    </w:p>
    <w:p w14:paraId="46F2C228" w14:textId="77777777" w:rsidR="00884E1E" w:rsidRPr="006B45B0" w:rsidRDefault="00884E1E" w:rsidP="006B45B0">
      <w:pPr>
        <w:spacing w:line="233" w:lineRule="auto"/>
        <w:ind w:right="360"/>
        <w:rPr>
          <w:i/>
          <w:color w:val="808080"/>
          <w:szCs w:val="24"/>
          <w:lang w:val="et-EE"/>
        </w:rPr>
      </w:pPr>
      <w:r w:rsidRPr="006B45B0">
        <w:rPr>
          <w:b/>
          <w:szCs w:val="24"/>
          <w:lang w:val="et-EE"/>
        </w:rPr>
        <w:t>Turismikorraldaja,</w:t>
      </w:r>
      <w:r w:rsidRPr="006B45B0">
        <w:rPr>
          <w:szCs w:val="24"/>
          <w:lang w:val="et-EE"/>
        </w:rPr>
        <w:t xml:space="preserve"> tase 5 kutsestandard</w:t>
      </w:r>
    </w:p>
    <w:p w14:paraId="6A0F4448" w14:textId="77777777" w:rsidR="00884E1E" w:rsidRPr="006B45B0" w:rsidRDefault="00884E1E" w:rsidP="006B45B0">
      <w:pPr>
        <w:spacing w:line="233" w:lineRule="auto"/>
        <w:ind w:right="360"/>
        <w:rPr>
          <w:szCs w:val="24"/>
          <w:lang w:val="et-EE"/>
        </w:rPr>
      </w:pPr>
      <w:r w:rsidRPr="006B45B0">
        <w:rPr>
          <w:szCs w:val="24"/>
          <w:lang w:val="et-EE"/>
        </w:rPr>
        <w:t xml:space="preserve">Kompetentsid </w:t>
      </w:r>
    </w:p>
    <w:p w14:paraId="4746B757" w14:textId="77777777" w:rsidR="006B45B0" w:rsidRPr="006B45B0" w:rsidRDefault="006B45B0" w:rsidP="006B45B0">
      <w:pPr>
        <w:widowControl w:val="0"/>
        <w:shd w:val="clear" w:color="auto" w:fill="FFFFFF"/>
        <w:spacing w:line="235" w:lineRule="auto"/>
        <w:rPr>
          <w:szCs w:val="24"/>
          <w:lang w:val="et-EE"/>
        </w:rPr>
      </w:pPr>
      <w:r w:rsidRPr="006B45B0">
        <w:rPr>
          <w:szCs w:val="24"/>
          <w:shd w:val="clear" w:color="auto" w:fill="FFFFFF"/>
          <w:lang w:val="et-EE"/>
        </w:rPr>
        <w:t xml:space="preserve">B.2.3 Turismisihtkoha ja/või -ettevõtte tegevuse jätkusuutlik planeerimine, arendamine ja majandamine ja </w:t>
      </w:r>
      <w:r w:rsidRPr="006B45B0">
        <w:rPr>
          <w:szCs w:val="24"/>
          <w:lang w:val="et-EE"/>
        </w:rPr>
        <w:t>B.2.4 Maaturismi ettevõtlus</w:t>
      </w:r>
      <w:r w:rsidRPr="006B45B0">
        <w:rPr>
          <w:szCs w:val="24"/>
          <w:shd w:val="clear" w:color="auto" w:fill="FFFFFF"/>
          <w:lang w:val="et-EE"/>
        </w:rPr>
        <w:t>:</w:t>
      </w:r>
    </w:p>
    <w:p w14:paraId="7EF45BE5" w14:textId="77777777" w:rsidR="006B45B0" w:rsidRPr="006B45B0" w:rsidRDefault="006B45B0" w:rsidP="006B45B0">
      <w:pPr>
        <w:widowControl w:val="0"/>
        <w:shd w:val="clear" w:color="auto" w:fill="FFFFFF"/>
        <w:spacing w:line="235" w:lineRule="auto"/>
        <w:rPr>
          <w:szCs w:val="24"/>
          <w:lang w:val="et-EE"/>
        </w:rPr>
      </w:pPr>
      <w:r w:rsidRPr="006B45B0">
        <w:rPr>
          <w:szCs w:val="24"/>
          <w:lang w:val="et-EE"/>
        </w:rPr>
        <w:t>1) Järgib jätkusuutliku arengu põhiprintsiipe arendustegevuste planeerimisel, arvestades erinevat tüüpi sihtkohtade ja turismitoodete arendamisega kaasnevaid piiranguid ja võimalusi</w:t>
      </w:r>
    </w:p>
    <w:p w14:paraId="7F76517B" w14:textId="77777777" w:rsidR="006B45B0" w:rsidRPr="006B45B0" w:rsidRDefault="006B45B0" w:rsidP="006B45B0">
      <w:pPr>
        <w:widowControl w:val="0"/>
        <w:shd w:val="clear" w:color="auto" w:fill="FFFFFF"/>
        <w:spacing w:line="235" w:lineRule="auto"/>
        <w:rPr>
          <w:szCs w:val="24"/>
          <w:lang w:val="et-EE"/>
        </w:rPr>
      </w:pPr>
      <w:r w:rsidRPr="006B45B0">
        <w:rPr>
          <w:szCs w:val="24"/>
          <w:lang w:val="et-EE"/>
        </w:rPr>
        <w:t>2) Valib tegevused eesmärkide saavutamiseks lähtuvalt jätkusuutliku arengu põhiprintsiipidest, visioonist ja missioonist</w:t>
      </w:r>
    </w:p>
    <w:p w14:paraId="3592EF56" w14:textId="77777777" w:rsidR="00A70D60" w:rsidRPr="006B45B0" w:rsidRDefault="00A70D60" w:rsidP="00A70D60">
      <w:pPr>
        <w:rPr>
          <w:b/>
          <w:i/>
          <w:color w:val="000000"/>
          <w:spacing w:val="-2"/>
          <w:szCs w:val="24"/>
          <w:lang w:val="et-EE"/>
        </w:rPr>
      </w:pPr>
    </w:p>
    <w:p w14:paraId="70EB6661" w14:textId="39AD4366" w:rsidR="00536360" w:rsidRPr="006B45B0" w:rsidRDefault="00536360" w:rsidP="00536360">
      <w:pPr>
        <w:widowControl w:val="0"/>
        <w:tabs>
          <w:tab w:val="left" w:pos="7020"/>
        </w:tabs>
        <w:rPr>
          <w:b/>
          <w:i/>
          <w:iCs/>
          <w:szCs w:val="24"/>
          <w:lang w:val="et-EE"/>
        </w:rPr>
      </w:pPr>
      <w:r w:rsidRPr="006B45B0">
        <w:rPr>
          <w:b/>
          <w:i/>
          <w:iCs/>
          <w:szCs w:val="24"/>
          <w:lang w:val="et-EE"/>
        </w:rPr>
        <w:t>2. NÕUDED ÕPINGUTE ALUSTAMISEKS</w:t>
      </w:r>
      <w:r w:rsidR="003D780C" w:rsidRPr="006B45B0">
        <w:rPr>
          <w:b/>
          <w:i/>
          <w:iCs/>
          <w:szCs w:val="24"/>
          <w:lang w:val="et-EE"/>
        </w:rPr>
        <w:t>, SIHTGRUPP</w:t>
      </w:r>
    </w:p>
    <w:p w14:paraId="70EB6662" w14:textId="77777777" w:rsidR="00536360" w:rsidRPr="006B45B0" w:rsidRDefault="00536360" w:rsidP="00536360">
      <w:pPr>
        <w:autoSpaceDE w:val="0"/>
        <w:autoSpaceDN w:val="0"/>
        <w:adjustRightInd w:val="0"/>
        <w:rPr>
          <w:szCs w:val="24"/>
          <w:lang w:val="et-EE"/>
        </w:rPr>
      </w:pPr>
    </w:p>
    <w:p w14:paraId="46DA1DAB" w14:textId="77777777" w:rsidR="00855E7A" w:rsidRPr="006B45B0" w:rsidRDefault="00855E7A" w:rsidP="00855E7A">
      <w:pPr>
        <w:widowControl w:val="0"/>
        <w:shd w:val="clear" w:color="auto" w:fill="FFFFFF"/>
        <w:rPr>
          <w:szCs w:val="24"/>
          <w:lang w:val="et-EE"/>
        </w:rPr>
      </w:pPr>
      <w:bookmarkStart w:id="0" w:name="_Hlk159521823"/>
      <w:r w:rsidRPr="006B45B0">
        <w:rPr>
          <w:szCs w:val="24"/>
          <w:lang w:val="et-EE"/>
        </w:rPr>
        <w:t>Koolitusel saavad osaleda:</w:t>
      </w:r>
    </w:p>
    <w:p w14:paraId="29E90E8A" w14:textId="77777777" w:rsidR="005F2244" w:rsidRDefault="005F2244" w:rsidP="00855E7A">
      <w:pPr>
        <w:pStyle w:val="Default"/>
        <w:widowControl w:val="0"/>
        <w:numPr>
          <w:ilvl w:val="0"/>
          <w:numId w:val="21"/>
        </w:numPr>
        <w:shd w:val="clear" w:color="auto" w:fill="FFFFFF"/>
      </w:pPr>
      <w:r>
        <w:t>Maaturismi ettevõtete juhid ning töötajad</w:t>
      </w:r>
    </w:p>
    <w:p w14:paraId="2AFAC276" w14:textId="2E19AC05" w:rsidR="00855E7A" w:rsidRPr="006B45B0" w:rsidRDefault="00855E7A" w:rsidP="00855E7A">
      <w:pPr>
        <w:pStyle w:val="Default"/>
        <w:widowControl w:val="0"/>
        <w:numPr>
          <w:ilvl w:val="0"/>
          <w:numId w:val="21"/>
        </w:numPr>
        <w:shd w:val="clear" w:color="auto" w:fill="FFFFFF"/>
      </w:pPr>
      <w:bookmarkStart w:id="1" w:name="_GoBack"/>
      <w:bookmarkEnd w:id="1"/>
      <w:r w:rsidRPr="006B45B0">
        <w:t>Koolitusgrupis vabade kohtade olemasolul saavad koolitustel osaleda ka teised täiskasvanute sihtrühmad, ke</w:t>
      </w:r>
      <w:bookmarkEnd w:id="0"/>
      <w:r w:rsidRPr="006B45B0">
        <w:t>s on huvitatud koolitusel osalemisest</w:t>
      </w:r>
    </w:p>
    <w:p w14:paraId="7B73DDA6" w14:textId="77777777" w:rsidR="00A70D60" w:rsidRPr="006B45B0" w:rsidRDefault="00A70D60" w:rsidP="00A70D60">
      <w:pPr>
        <w:widowControl w:val="0"/>
        <w:shd w:val="clear" w:color="auto" w:fill="FFFFFF"/>
        <w:rPr>
          <w:szCs w:val="24"/>
          <w:lang w:val="et-EE"/>
        </w:rPr>
      </w:pPr>
    </w:p>
    <w:p w14:paraId="270B319A" w14:textId="24D4BF9E" w:rsidR="00A70D60" w:rsidRPr="006B45B0" w:rsidRDefault="00A70D60" w:rsidP="00A70D60">
      <w:pPr>
        <w:widowControl w:val="0"/>
        <w:shd w:val="clear" w:color="auto" w:fill="FFFFFF"/>
        <w:rPr>
          <w:szCs w:val="24"/>
          <w:lang w:val="et-EE"/>
        </w:rPr>
      </w:pPr>
      <w:r w:rsidRPr="006B45B0">
        <w:rPr>
          <w:szCs w:val="24"/>
          <w:lang w:val="et-EE"/>
        </w:rPr>
        <w:t>Grupi suurus: 15</w:t>
      </w:r>
    </w:p>
    <w:p w14:paraId="10C7D5DD" w14:textId="77777777" w:rsidR="00A70D60" w:rsidRPr="006B45B0" w:rsidRDefault="00A70D60" w:rsidP="00A70D60">
      <w:pPr>
        <w:widowControl w:val="0"/>
        <w:shd w:val="clear" w:color="auto" w:fill="FFFFFF"/>
        <w:rPr>
          <w:b/>
          <w:szCs w:val="24"/>
          <w:lang w:val="et-EE"/>
        </w:rPr>
      </w:pPr>
    </w:p>
    <w:p w14:paraId="737AA401" w14:textId="77777777" w:rsidR="00A70D60" w:rsidRPr="006B45B0" w:rsidRDefault="00A70D60" w:rsidP="00A70D60">
      <w:pPr>
        <w:widowControl w:val="0"/>
        <w:shd w:val="clear" w:color="auto" w:fill="FFFFFF"/>
        <w:rPr>
          <w:b/>
          <w:szCs w:val="24"/>
          <w:lang w:val="et-EE"/>
        </w:rPr>
      </w:pPr>
      <w:r w:rsidRPr="006B45B0">
        <w:rPr>
          <w:b/>
          <w:szCs w:val="24"/>
          <w:lang w:val="et-EE"/>
        </w:rPr>
        <w:t>Õppe alustamise nõuded:</w:t>
      </w:r>
    </w:p>
    <w:p w14:paraId="181AE3F1" w14:textId="515E1D70" w:rsidR="00855E7A" w:rsidRPr="006B45B0" w:rsidRDefault="00A70D60" w:rsidP="00A70D60">
      <w:pPr>
        <w:widowControl w:val="0"/>
        <w:shd w:val="clear" w:color="auto" w:fill="FFFFFF"/>
        <w:rPr>
          <w:szCs w:val="24"/>
          <w:lang w:val="et-EE"/>
        </w:rPr>
      </w:pPr>
      <w:r w:rsidRPr="006B45B0">
        <w:rPr>
          <w:szCs w:val="24"/>
          <w:lang w:val="et-EE"/>
        </w:rPr>
        <w:t>Õppima võib asuda isik, kes omab vähemalt põhiharidust. Vajalik töötamine turismi</w:t>
      </w:r>
      <w:r w:rsidR="00AB1A3F" w:rsidRPr="006B45B0">
        <w:rPr>
          <w:szCs w:val="24"/>
          <w:lang w:val="et-EE"/>
        </w:rPr>
        <w:t>e</w:t>
      </w:r>
      <w:r w:rsidRPr="006B45B0">
        <w:rPr>
          <w:szCs w:val="24"/>
          <w:lang w:val="et-EE"/>
        </w:rPr>
        <w:t>ttevõttes.</w:t>
      </w:r>
      <w:r w:rsidR="00855E7A" w:rsidRPr="006B45B0">
        <w:rPr>
          <w:szCs w:val="24"/>
          <w:lang w:val="et-EE"/>
        </w:rPr>
        <w:t xml:space="preserve"> Vajalik arvutikasutuse ning interneti kasutuse algoskused.</w:t>
      </w:r>
    </w:p>
    <w:p w14:paraId="42F2AA02" w14:textId="260B3C74" w:rsidR="00A70D60" w:rsidRPr="006B45B0" w:rsidRDefault="00855E7A" w:rsidP="00A70D60">
      <w:pPr>
        <w:widowControl w:val="0"/>
        <w:shd w:val="clear" w:color="auto" w:fill="FFFFFF"/>
        <w:rPr>
          <w:szCs w:val="24"/>
          <w:lang w:val="et-EE"/>
        </w:rPr>
      </w:pPr>
      <w:r w:rsidRPr="006B45B0">
        <w:rPr>
          <w:szCs w:val="24"/>
          <w:lang w:val="et-EE"/>
        </w:rPr>
        <w:t xml:space="preserve"> </w:t>
      </w:r>
    </w:p>
    <w:p w14:paraId="4549B1CB" w14:textId="6E916BA0" w:rsidR="00502918" w:rsidRPr="006B45B0" w:rsidRDefault="00A70D60" w:rsidP="00A70D60">
      <w:pPr>
        <w:tabs>
          <w:tab w:val="left" w:pos="7020"/>
        </w:tabs>
        <w:rPr>
          <w:szCs w:val="24"/>
          <w:lang w:val="et-EE"/>
        </w:rPr>
      </w:pPr>
      <w:r w:rsidRPr="006B45B0">
        <w:rPr>
          <w:szCs w:val="24"/>
          <w:lang w:val="et-EE"/>
        </w:rPr>
        <w:t xml:space="preserve">Koolitusel ei saa osaleda riigi- ja kohaliku omavalitsuse asutuste ametnikud, </w:t>
      </w:r>
      <w:proofErr w:type="spellStart"/>
      <w:r w:rsidRPr="006B45B0">
        <w:rPr>
          <w:szCs w:val="24"/>
          <w:lang w:val="et-EE"/>
        </w:rPr>
        <w:t>üld</w:t>
      </w:r>
      <w:proofErr w:type="spellEnd"/>
      <w:r w:rsidRPr="006B45B0">
        <w:rPr>
          <w:szCs w:val="24"/>
          <w:lang w:val="et-EE"/>
        </w:rPr>
        <w:t>-, kutse või kõrgkoolis õppijad.</w:t>
      </w:r>
    </w:p>
    <w:p w14:paraId="5BDABF8D" w14:textId="77777777" w:rsidR="00A70D60" w:rsidRPr="006B45B0" w:rsidRDefault="00A70D60" w:rsidP="00A70D60">
      <w:pPr>
        <w:tabs>
          <w:tab w:val="left" w:pos="7020"/>
        </w:tabs>
        <w:rPr>
          <w:iCs/>
          <w:szCs w:val="24"/>
          <w:lang w:val="et-EE"/>
        </w:rPr>
      </w:pPr>
    </w:p>
    <w:p w14:paraId="70EB6666" w14:textId="77777777" w:rsidR="00536360" w:rsidRPr="006B45B0" w:rsidRDefault="00536360" w:rsidP="00536360">
      <w:pPr>
        <w:tabs>
          <w:tab w:val="left" w:pos="7020"/>
        </w:tabs>
        <w:rPr>
          <w:b/>
          <w:i/>
          <w:szCs w:val="24"/>
          <w:lang w:val="et-EE"/>
        </w:rPr>
      </w:pPr>
      <w:r w:rsidRPr="006B45B0">
        <w:rPr>
          <w:b/>
          <w:i/>
          <w:szCs w:val="24"/>
          <w:lang w:val="et-EE"/>
        </w:rPr>
        <w:t>3. ÕPPE SISU</w:t>
      </w:r>
    </w:p>
    <w:p w14:paraId="70EB6667" w14:textId="77777777" w:rsidR="00536360" w:rsidRPr="006B45B0" w:rsidRDefault="00536360" w:rsidP="00536360">
      <w:pPr>
        <w:tabs>
          <w:tab w:val="left" w:pos="7020"/>
        </w:tabs>
        <w:rPr>
          <w:b/>
          <w:i/>
          <w:szCs w:val="24"/>
          <w:lang w:val="et-EE"/>
        </w:rPr>
      </w:pPr>
    </w:p>
    <w:p w14:paraId="0A97A6ED" w14:textId="0B2ACD07" w:rsidR="00507F47" w:rsidRPr="006B45B0" w:rsidRDefault="00507F47" w:rsidP="00507F47">
      <w:pPr>
        <w:spacing w:after="120"/>
        <w:rPr>
          <w:b/>
          <w:szCs w:val="24"/>
          <w:lang w:val="et-EE"/>
        </w:rPr>
      </w:pPr>
      <w:r w:rsidRPr="006B45B0">
        <w:rPr>
          <w:b/>
          <w:szCs w:val="24"/>
          <w:lang w:val="et-EE"/>
        </w:rPr>
        <w:t xml:space="preserve">Teemad: </w:t>
      </w:r>
    </w:p>
    <w:p w14:paraId="14929905" w14:textId="73581163" w:rsidR="00AB1A3F" w:rsidRPr="006B45B0" w:rsidRDefault="00AB1A3F" w:rsidP="00AB1A3F">
      <w:pPr>
        <w:pStyle w:val="Loendilik"/>
        <w:numPr>
          <w:ilvl w:val="0"/>
          <w:numId w:val="22"/>
        </w:numPr>
        <w:shd w:val="clear" w:color="auto" w:fill="FFFFFF"/>
        <w:rPr>
          <w:color w:val="201F1E"/>
          <w:szCs w:val="24"/>
          <w:lang w:val="et-EE"/>
        </w:rPr>
      </w:pPr>
      <w:r w:rsidRPr="006B45B0">
        <w:rPr>
          <w:color w:val="201F1E"/>
          <w:szCs w:val="24"/>
          <w:lang w:val="et-EE"/>
        </w:rPr>
        <w:t>Sissejuhatus;  osalejate analüüs oma ettevõtte tutvustusega - kui keskkonnasõbralik enese hinnangul juba praegu toimiv ettevõte on</w:t>
      </w:r>
      <w:r w:rsidR="000204CF" w:rsidRPr="006B45B0">
        <w:rPr>
          <w:color w:val="201F1E"/>
          <w:szCs w:val="24"/>
          <w:lang w:val="et-EE"/>
        </w:rPr>
        <w:t xml:space="preserve"> – </w:t>
      </w:r>
      <w:r w:rsidR="00690A13">
        <w:rPr>
          <w:color w:val="201F1E"/>
          <w:szCs w:val="24"/>
          <w:lang w:val="et-EE"/>
        </w:rPr>
        <w:t>4</w:t>
      </w:r>
      <w:r w:rsidR="000204CF" w:rsidRPr="006B45B0">
        <w:rPr>
          <w:color w:val="201F1E"/>
          <w:szCs w:val="24"/>
          <w:lang w:val="et-EE"/>
        </w:rPr>
        <w:t xml:space="preserve"> tundi</w:t>
      </w:r>
    </w:p>
    <w:p w14:paraId="570515DA" w14:textId="2264F565" w:rsidR="00AB1A3F" w:rsidRPr="006B45B0" w:rsidRDefault="00AB1A3F" w:rsidP="00AB1A3F">
      <w:pPr>
        <w:pStyle w:val="Loendilik"/>
        <w:numPr>
          <w:ilvl w:val="0"/>
          <w:numId w:val="22"/>
        </w:numPr>
        <w:shd w:val="clear" w:color="auto" w:fill="FFFFFF"/>
        <w:rPr>
          <w:color w:val="201F1E"/>
          <w:szCs w:val="24"/>
          <w:lang w:val="et-EE"/>
        </w:rPr>
      </w:pPr>
      <w:r w:rsidRPr="006B45B0">
        <w:rPr>
          <w:szCs w:val="24"/>
          <w:bdr w:val="none" w:sz="0" w:space="0" w:color="auto" w:frame="1"/>
          <w:lang w:val="et-EE"/>
        </w:rPr>
        <w:t xml:space="preserve">Turismiteenuste üldiselt "rohelisemaks" muutmine:  trendid maailmas, jätkusuutlik-, säästev-, loodus- ja </w:t>
      </w:r>
      <w:proofErr w:type="spellStart"/>
      <w:r w:rsidRPr="006B45B0">
        <w:rPr>
          <w:szCs w:val="24"/>
          <w:bdr w:val="none" w:sz="0" w:space="0" w:color="auto" w:frame="1"/>
          <w:lang w:val="et-EE"/>
        </w:rPr>
        <w:t>ökoturism</w:t>
      </w:r>
      <w:proofErr w:type="spellEnd"/>
      <w:r w:rsidRPr="006B45B0">
        <w:rPr>
          <w:szCs w:val="24"/>
          <w:bdr w:val="none" w:sz="0" w:space="0" w:color="auto" w:frame="1"/>
          <w:lang w:val="et-EE"/>
        </w:rPr>
        <w:t>.</w:t>
      </w:r>
      <w:r w:rsidR="000204CF" w:rsidRPr="006B45B0">
        <w:rPr>
          <w:szCs w:val="24"/>
          <w:bdr w:val="none" w:sz="0" w:space="0" w:color="auto" w:frame="1"/>
          <w:lang w:val="et-EE"/>
        </w:rPr>
        <w:t xml:space="preserve"> –</w:t>
      </w:r>
      <w:r w:rsidR="00690A13">
        <w:rPr>
          <w:szCs w:val="24"/>
          <w:bdr w:val="none" w:sz="0" w:space="0" w:color="auto" w:frame="1"/>
          <w:lang w:val="et-EE"/>
        </w:rPr>
        <w:t xml:space="preserve">8 </w:t>
      </w:r>
      <w:r w:rsidR="000204CF" w:rsidRPr="006B45B0">
        <w:rPr>
          <w:szCs w:val="24"/>
          <w:bdr w:val="none" w:sz="0" w:space="0" w:color="auto" w:frame="1"/>
          <w:lang w:val="et-EE"/>
        </w:rPr>
        <w:t>tundi</w:t>
      </w:r>
    </w:p>
    <w:p w14:paraId="79243F82" w14:textId="4B449DC2" w:rsidR="00AB1A3F" w:rsidRPr="006B45B0" w:rsidRDefault="00AB1A3F" w:rsidP="00AB1A3F">
      <w:pPr>
        <w:pStyle w:val="Loendilik"/>
        <w:numPr>
          <w:ilvl w:val="0"/>
          <w:numId w:val="22"/>
        </w:numPr>
        <w:shd w:val="clear" w:color="auto" w:fill="FFFFFF"/>
        <w:rPr>
          <w:color w:val="201F1E"/>
          <w:szCs w:val="24"/>
          <w:lang w:val="et-EE"/>
        </w:rPr>
      </w:pPr>
      <w:r w:rsidRPr="006B45B0">
        <w:rPr>
          <w:szCs w:val="24"/>
          <w:bdr w:val="none" w:sz="0" w:space="0" w:color="auto" w:frame="1"/>
          <w:lang w:val="et-EE"/>
        </w:rPr>
        <w:t>Rohelise turismi võimalused Eestis: keskkonnamärgis Roheline Võti, EHE-märgis, piirkondlikud keskkonnamärgised Põlvamaa Rohelisem Märk ja Hiiumaa Roheline Märk, rohelised sihtkohad</w:t>
      </w:r>
      <w:r w:rsidR="000204CF" w:rsidRPr="006B45B0">
        <w:rPr>
          <w:szCs w:val="24"/>
          <w:bdr w:val="none" w:sz="0" w:space="0" w:color="auto" w:frame="1"/>
          <w:lang w:val="et-EE"/>
        </w:rPr>
        <w:t xml:space="preserve"> –</w:t>
      </w:r>
      <w:r w:rsidR="00690A13">
        <w:rPr>
          <w:szCs w:val="24"/>
          <w:bdr w:val="none" w:sz="0" w:space="0" w:color="auto" w:frame="1"/>
          <w:lang w:val="et-EE"/>
        </w:rPr>
        <w:t xml:space="preserve">8 </w:t>
      </w:r>
      <w:r w:rsidR="000204CF" w:rsidRPr="006B45B0">
        <w:rPr>
          <w:szCs w:val="24"/>
          <w:bdr w:val="none" w:sz="0" w:space="0" w:color="auto" w:frame="1"/>
          <w:lang w:val="et-EE"/>
        </w:rPr>
        <w:t>tundi</w:t>
      </w:r>
    </w:p>
    <w:p w14:paraId="2686B1EB" w14:textId="62DC9E62" w:rsidR="00AB1A3F" w:rsidRPr="006B45B0" w:rsidRDefault="00AB1A3F" w:rsidP="00AB1A3F">
      <w:pPr>
        <w:pStyle w:val="Loendilik"/>
        <w:widowControl w:val="0"/>
        <w:numPr>
          <w:ilvl w:val="0"/>
          <w:numId w:val="22"/>
        </w:numPr>
        <w:shd w:val="clear" w:color="auto" w:fill="FFFFFF"/>
        <w:rPr>
          <w:szCs w:val="24"/>
          <w:lang w:val="et-EE"/>
        </w:rPr>
      </w:pPr>
      <w:r w:rsidRPr="006B45B0">
        <w:rPr>
          <w:szCs w:val="24"/>
          <w:shd w:val="clear" w:color="auto" w:fill="FFFFFF"/>
          <w:lang w:val="et-EE"/>
        </w:rPr>
        <w:t xml:space="preserve">Roheliste teenuste arendus </w:t>
      </w:r>
      <w:r w:rsidRPr="006B45B0">
        <w:rPr>
          <w:bCs/>
          <w:szCs w:val="24"/>
          <w:shd w:val="clear" w:color="auto" w:fill="FFFFFF"/>
          <w:lang w:val="et-EE"/>
        </w:rPr>
        <w:t>/ teenuse disain</w:t>
      </w:r>
      <w:r w:rsidR="000204CF" w:rsidRPr="006B45B0">
        <w:rPr>
          <w:bCs/>
          <w:szCs w:val="24"/>
          <w:shd w:val="clear" w:color="auto" w:fill="FFFFFF"/>
          <w:lang w:val="et-EE"/>
        </w:rPr>
        <w:t xml:space="preserve"> – </w:t>
      </w:r>
      <w:r w:rsidR="00690A13">
        <w:rPr>
          <w:bCs/>
          <w:szCs w:val="24"/>
          <w:shd w:val="clear" w:color="auto" w:fill="FFFFFF"/>
          <w:lang w:val="et-EE"/>
        </w:rPr>
        <w:t xml:space="preserve">8 </w:t>
      </w:r>
      <w:r w:rsidR="000204CF" w:rsidRPr="006B45B0">
        <w:rPr>
          <w:bCs/>
          <w:szCs w:val="24"/>
          <w:shd w:val="clear" w:color="auto" w:fill="FFFFFF"/>
          <w:lang w:val="et-EE"/>
        </w:rPr>
        <w:t xml:space="preserve"> tundi</w:t>
      </w:r>
    </w:p>
    <w:p w14:paraId="18644689" w14:textId="77777777" w:rsidR="00AB1A3F" w:rsidRPr="006B45B0" w:rsidRDefault="00AB1A3F" w:rsidP="00AB1A3F">
      <w:pPr>
        <w:pStyle w:val="Loendilik"/>
        <w:widowControl w:val="0"/>
        <w:numPr>
          <w:ilvl w:val="0"/>
          <w:numId w:val="22"/>
        </w:numPr>
        <w:shd w:val="clear" w:color="auto" w:fill="FFFFFF"/>
        <w:rPr>
          <w:szCs w:val="24"/>
          <w:shd w:val="clear" w:color="auto" w:fill="FFFFFF"/>
          <w:lang w:val="et-EE"/>
        </w:rPr>
      </w:pPr>
      <w:r w:rsidRPr="006B45B0">
        <w:rPr>
          <w:szCs w:val="24"/>
          <w:shd w:val="clear" w:color="auto" w:fill="FFFFFF"/>
          <w:lang w:val="et-EE"/>
        </w:rPr>
        <w:t>Keskkonna- ja kvaliteediteadlik juhtimine maaturismiettevõttes</w:t>
      </w:r>
    </w:p>
    <w:p w14:paraId="4F8FADD2" w14:textId="6F71AFC4" w:rsidR="00AB1A3F" w:rsidRPr="006B45B0" w:rsidRDefault="00AB1A3F" w:rsidP="00AB1A3F">
      <w:pPr>
        <w:pStyle w:val="Loendilik"/>
        <w:widowControl w:val="0"/>
        <w:numPr>
          <w:ilvl w:val="0"/>
          <w:numId w:val="22"/>
        </w:numPr>
        <w:shd w:val="clear" w:color="auto" w:fill="FFFFFF"/>
        <w:rPr>
          <w:szCs w:val="24"/>
          <w:shd w:val="clear" w:color="auto" w:fill="FFFFFF"/>
          <w:lang w:val="et-EE"/>
        </w:rPr>
      </w:pPr>
      <w:r w:rsidRPr="006B45B0">
        <w:rPr>
          <w:szCs w:val="24"/>
          <w:shd w:val="clear" w:color="auto" w:fill="FFFFFF"/>
          <w:lang w:val="et-EE"/>
        </w:rPr>
        <w:t>Rohelise märgise taotlemine toetudes keskkonna- ja kvaliteedisüsteemile, dokumentatsioon, protsess</w:t>
      </w:r>
      <w:r w:rsidR="000204CF" w:rsidRPr="006B45B0">
        <w:rPr>
          <w:szCs w:val="24"/>
          <w:shd w:val="clear" w:color="auto" w:fill="FFFFFF"/>
          <w:lang w:val="et-EE"/>
        </w:rPr>
        <w:t xml:space="preserve"> – </w:t>
      </w:r>
      <w:r w:rsidR="00690A13">
        <w:rPr>
          <w:szCs w:val="24"/>
          <w:shd w:val="clear" w:color="auto" w:fill="FFFFFF"/>
          <w:lang w:val="et-EE"/>
        </w:rPr>
        <w:t>8</w:t>
      </w:r>
      <w:r w:rsidR="000204CF" w:rsidRPr="006B45B0">
        <w:rPr>
          <w:szCs w:val="24"/>
          <w:shd w:val="clear" w:color="auto" w:fill="FFFFFF"/>
          <w:lang w:val="et-EE"/>
        </w:rPr>
        <w:t xml:space="preserve"> tundi</w:t>
      </w:r>
    </w:p>
    <w:p w14:paraId="2F631A2F" w14:textId="5AC9AA74" w:rsidR="00AB1A3F" w:rsidRPr="006B45B0" w:rsidRDefault="00AB1A3F" w:rsidP="00AB1A3F">
      <w:pPr>
        <w:pStyle w:val="Loendilik"/>
        <w:widowControl w:val="0"/>
        <w:numPr>
          <w:ilvl w:val="0"/>
          <w:numId w:val="22"/>
        </w:numPr>
        <w:shd w:val="clear" w:color="auto" w:fill="FFFFFF"/>
        <w:rPr>
          <w:szCs w:val="24"/>
          <w:lang w:val="et-EE"/>
        </w:rPr>
      </w:pPr>
      <w:r w:rsidRPr="006B45B0">
        <w:rPr>
          <w:szCs w:val="24"/>
          <w:lang w:val="et-EE"/>
        </w:rPr>
        <w:t>Õpikäik keskkonnamärgist omavasse maaturismiettevõttesse</w:t>
      </w:r>
      <w:r w:rsidR="000204CF" w:rsidRPr="006B45B0">
        <w:rPr>
          <w:szCs w:val="24"/>
          <w:lang w:val="et-EE"/>
        </w:rPr>
        <w:t xml:space="preserve"> – </w:t>
      </w:r>
      <w:r w:rsidR="00690A13">
        <w:rPr>
          <w:szCs w:val="24"/>
          <w:lang w:val="et-EE"/>
        </w:rPr>
        <w:t>8</w:t>
      </w:r>
      <w:r w:rsidR="000204CF" w:rsidRPr="006B45B0">
        <w:rPr>
          <w:szCs w:val="24"/>
          <w:lang w:val="et-EE"/>
        </w:rPr>
        <w:t xml:space="preserve"> tundi</w:t>
      </w:r>
    </w:p>
    <w:p w14:paraId="07F03E91" w14:textId="56B65C96" w:rsidR="00AB1A3F" w:rsidRPr="006B45B0" w:rsidRDefault="00AB1A3F" w:rsidP="00AB1A3F">
      <w:pPr>
        <w:widowControl w:val="0"/>
        <w:shd w:val="clear" w:color="auto" w:fill="FFFFFF"/>
        <w:rPr>
          <w:szCs w:val="24"/>
          <w:lang w:val="et-EE"/>
        </w:rPr>
      </w:pPr>
    </w:p>
    <w:p w14:paraId="14ABBE93" w14:textId="77777777" w:rsidR="00AB1A3F" w:rsidRPr="006B45B0" w:rsidRDefault="00AB1A3F" w:rsidP="00AB1A3F">
      <w:pPr>
        <w:widowControl w:val="0"/>
        <w:shd w:val="clear" w:color="auto" w:fill="FFFFFF"/>
        <w:rPr>
          <w:szCs w:val="24"/>
          <w:shd w:val="clear" w:color="auto" w:fill="FFFFFF"/>
          <w:lang w:val="et-EE"/>
        </w:rPr>
      </w:pPr>
      <w:r w:rsidRPr="006B45B0">
        <w:rPr>
          <w:szCs w:val="24"/>
          <w:shd w:val="clear" w:color="auto" w:fill="FFFFFF"/>
          <w:lang w:val="et-EE"/>
        </w:rPr>
        <w:t>Õppija iseseisev töö 5 tundi:</w:t>
      </w:r>
    </w:p>
    <w:p w14:paraId="2D0ADC22" w14:textId="77777777" w:rsidR="00AB1A3F" w:rsidRPr="006B45B0" w:rsidRDefault="00AB1A3F" w:rsidP="00AB1A3F">
      <w:pPr>
        <w:widowControl w:val="0"/>
        <w:shd w:val="clear" w:color="auto" w:fill="FFFFFF"/>
        <w:rPr>
          <w:szCs w:val="24"/>
          <w:lang w:val="et-EE"/>
        </w:rPr>
      </w:pPr>
    </w:p>
    <w:p w14:paraId="269CEAB6" w14:textId="22EC159F" w:rsidR="00AB1A3F" w:rsidRPr="006B45B0" w:rsidRDefault="00AB1A3F" w:rsidP="00AB1A3F">
      <w:pPr>
        <w:widowControl w:val="0"/>
        <w:shd w:val="clear" w:color="auto" w:fill="FFFFFF"/>
        <w:rPr>
          <w:szCs w:val="24"/>
          <w:shd w:val="clear" w:color="auto" w:fill="FFFFFF"/>
          <w:lang w:val="et-EE"/>
        </w:rPr>
      </w:pPr>
      <w:r w:rsidRPr="006B45B0">
        <w:rPr>
          <w:szCs w:val="24"/>
          <w:shd w:val="clear" w:color="auto" w:fill="FFFFFF"/>
          <w:lang w:val="et-EE"/>
        </w:rPr>
        <w:t>Õppija iseseisev töö: olemasoleva ja vajamineva dokumentatsiooni kaardistamine keskkonnamärgise taotlemiseks, analüüs</w:t>
      </w:r>
    </w:p>
    <w:p w14:paraId="46E482DA" w14:textId="77777777" w:rsidR="00A70D60" w:rsidRPr="006B45B0" w:rsidRDefault="00A70D60" w:rsidP="00A70D60">
      <w:pPr>
        <w:pStyle w:val="xmsonormal"/>
        <w:spacing w:before="0" w:beforeAutospacing="0" w:after="0" w:afterAutospacing="0" w:line="253" w:lineRule="atLeast"/>
        <w:ind w:firstLine="380"/>
        <w:rPr>
          <w:color w:val="000000"/>
        </w:rPr>
      </w:pPr>
    </w:p>
    <w:p w14:paraId="70EB666F" w14:textId="77777777" w:rsidR="00536360" w:rsidRPr="006B45B0" w:rsidRDefault="00536360" w:rsidP="00536360">
      <w:pPr>
        <w:widowControl w:val="0"/>
        <w:shd w:val="clear" w:color="auto" w:fill="FFFFFF"/>
        <w:rPr>
          <w:b/>
          <w:bCs/>
          <w:i/>
          <w:color w:val="000000"/>
          <w:spacing w:val="-1"/>
          <w:szCs w:val="24"/>
          <w:lang w:val="et-EE"/>
        </w:rPr>
      </w:pPr>
      <w:r w:rsidRPr="006B45B0">
        <w:rPr>
          <w:b/>
          <w:bCs/>
          <w:color w:val="000000"/>
          <w:spacing w:val="-1"/>
          <w:szCs w:val="24"/>
          <w:lang w:val="et-EE"/>
        </w:rPr>
        <w:t>4</w:t>
      </w:r>
      <w:r w:rsidRPr="006B45B0">
        <w:rPr>
          <w:b/>
          <w:bCs/>
          <w:i/>
          <w:color w:val="000000"/>
          <w:spacing w:val="-1"/>
          <w:szCs w:val="24"/>
          <w:lang w:val="et-EE"/>
        </w:rPr>
        <w:t>. ÕPPEKESKKONNA KIRJELDUS</w:t>
      </w:r>
    </w:p>
    <w:p w14:paraId="70EB6670" w14:textId="77777777" w:rsidR="00536360" w:rsidRPr="006B45B0" w:rsidRDefault="00536360" w:rsidP="00536360">
      <w:pPr>
        <w:tabs>
          <w:tab w:val="left" w:pos="7020"/>
        </w:tabs>
        <w:rPr>
          <w:i/>
          <w:iCs/>
          <w:szCs w:val="24"/>
          <w:lang w:val="et-EE"/>
        </w:rPr>
      </w:pPr>
    </w:p>
    <w:p w14:paraId="0BB11F10" w14:textId="77777777" w:rsidR="00A70D60" w:rsidRPr="006B45B0" w:rsidRDefault="00A70D60" w:rsidP="00A70D60">
      <w:pPr>
        <w:widowControl w:val="0"/>
        <w:shd w:val="clear" w:color="auto" w:fill="FFFFFF"/>
        <w:rPr>
          <w:bCs/>
          <w:spacing w:val="-1"/>
          <w:szCs w:val="24"/>
          <w:lang w:val="et-EE"/>
        </w:rPr>
      </w:pPr>
      <w:r w:rsidRPr="006B45B0">
        <w:rPr>
          <w:bCs/>
          <w:spacing w:val="-1"/>
          <w:szCs w:val="24"/>
          <w:lang w:val="et-EE"/>
        </w:rPr>
        <w:t xml:space="preserve">Koolil on olemas õppeklassid õppetöö läbiviimiseks kooli peahoones koos kaasaegse   esitlustehnikaga. </w:t>
      </w:r>
    </w:p>
    <w:p w14:paraId="250167D4" w14:textId="18A1D8CF" w:rsidR="00A70D60" w:rsidRPr="006B45B0" w:rsidRDefault="00A70D60" w:rsidP="00A70D60">
      <w:pPr>
        <w:widowControl w:val="0"/>
        <w:shd w:val="clear" w:color="auto" w:fill="FFFFFF"/>
        <w:rPr>
          <w:bCs/>
          <w:spacing w:val="-1"/>
          <w:szCs w:val="24"/>
          <w:lang w:val="et-EE"/>
        </w:rPr>
      </w:pPr>
      <w:r w:rsidRPr="006B45B0">
        <w:rPr>
          <w:bCs/>
          <w:spacing w:val="-1"/>
          <w:szCs w:val="24"/>
          <w:lang w:val="et-EE"/>
        </w:rPr>
        <w:t xml:space="preserve">Kasutatakse Olustvere mõisa õppetöö praktiliseks läbiviimiseks </w:t>
      </w:r>
      <w:r w:rsidR="00AB1A3F" w:rsidRPr="006B45B0">
        <w:rPr>
          <w:bCs/>
          <w:spacing w:val="-1"/>
          <w:szCs w:val="24"/>
          <w:lang w:val="et-EE"/>
        </w:rPr>
        <w:t xml:space="preserve">ning külastatakse piirkonna maaturismiettevõtet. </w:t>
      </w:r>
      <w:r w:rsidRPr="006B45B0">
        <w:rPr>
          <w:bCs/>
          <w:spacing w:val="-1"/>
          <w:szCs w:val="24"/>
          <w:lang w:val="et-EE"/>
        </w:rPr>
        <w:t xml:space="preserve"> </w:t>
      </w:r>
    </w:p>
    <w:p w14:paraId="41F900A4" w14:textId="77777777" w:rsidR="00A70D60" w:rsidRPr="006B45B0" w:rsidRDefault="00A70D60" w:rsidP="00A70D60">
      <w:pPr>
        <w:widowControl w:val="0"/>
        <w:shd w:val="clear" w:color="auto" w:fill="FFFFFF"/>
        <w:rPr>
          <w:bCs/>
          <w:spacing w:val="-1"/>
          <w:szCs w:val="24"/>
          <w:lang w:val="et-EE"/>
        </w:rPr>
      </w:pPr>
      <w:r w:rsidRPr="006B45B0">
        <w:rPr>
          <w:bCs/>
          <w:spacing w:val="-1"/>
          <w:szCs w:val="24"/>
          <w:lang w:val="et-EE"/>
        </w:rPr>
        <w:tab/>
      </w:r>
    </w:p>
    <w:p w14:paraId="089A5824" w14:textId="77777777" w:rsidR="00A70D60" w:rsidRPr="006B45B0" w:rsidRDefault="00A70D60" w:rsidP="00A70D60">
      <w:pPr>
        <w:widowControl w:val="0"/>
        <w:shd w:val="clear" w:color="auto" w:fill="FFFFFF"/>
        <w:rPr>
          <w:bCs/>
          <w:spacing w:val="-1"/>
          <w:szCs w:val="24"/>
          <w:lang w:val="et-EE"/>
        </w:rPr>
      </w:pPr>
      <w:r w:rsidRPr="006B45B0">
        <w:rPr>
          <w:bCs/>
          <w:spacing w:val="-1"/>
          <w:szCs w:val="24"/>
          <w:lang w:val="et-EE"/>
        </w:rPr>
        <w:t>Koolitusel kasutatakse koolitajate poolt koostatud õppematerjale.</w:t>
      </w:r>
    </w:p>
    <w:p w14:paraId="70EB6674" w14:textId="77777777" w:rsidR="00536360" w:rsidRPr="006B45B0" w:rsidRDefault="00536360" w:rsidP="00536360">
      <w:pPr>
        <w:tabs>
          <w:tab w:val="left" w:pos="7020"/>
        </w:tabs>
        <w:rPr>
          <w:b/>
          <w:i/>
          <w:szCs w:val="24"/>
          <w:lang w:val="et-EE"/>
        </w:rPr>
      </w:pPr>
    </w:p>
    <w:p w14:paraId="70EB6676" w14:textId="77777777" w:rsidR="00536360" w:rsidRPr="006B45B0" w:rsidRDefault="00536360" w:rsidP="00536360">
      <w:pPr>
        <w:tabs>
          <w:tab w:val="left" w:pos="7020"/>
        </w:tabs>
        <w:rPr>
          <w:b/>
          <w:i/>
          <w:szCs w:val="24"/>
          <w:lang w:val="et-EE"/>
        </w:rPr>
      </w:pPr>
      <w:r w:rsidRPr="006B45B0">
        <w:rPr>
          <w:b/>
          <w:i/>
          <w:szCs w:val="24"/>
          <w:lang w:val="et-EE"/>
        </w:rPr>
        <w:t>5. ÕPIVÄLJUNDID</w:t>
      </w:r>
    </w:p>
    <w:p w14:paraId="70EB6677" w14:textId="77777777" w:rsidR="00536360" w:rsidRPr="006B45B0" w:rsidRDefault="00536360" w:rsidP="00536360">
      <w:pPr>
        <w:tabs>
          <w:tab w:val="left" w:pos="7020"/>
        </w:tabs>
        <w:rPr>
          <w:b/>
          <w:i/>
          <w:szCs w:val="24"/>
          <w:lang w:val="et-EE"/>
        </w:rPr>
      </w:pPr>
    </w:p>
    <w:p w14:paraId="049084E3" w14:textId="77777777" w:rsidR="00687875" w:rsidRPr="006B45B0" w:rsidRDefault="00687875" w:rsidP="00855E7A">
      <w:pPr>
        <w:widowControl w:val="0"/>
        <w:shd w:val="clear" w:color="auto" w:fill="FFFFFF"/>
        <w:rPr>
          <w:szCs w:val="24"/>
          <w:lang w:val="et-EE"/>
        </w:rPr>
      </w:pPr>
      <w:r w:rsidRPr="006B45B0">
        <w:rPr>
          <w:szCs w:val="24"/>
          <w:lang w:val="et-EE"/>
        </w:rPr>
        <w:t>Õpingud läbinud õppija:</w:t>
      </w:r>
    </w:p>
    <w:p w14:paraId="73FB9243" w14:textId="77777777" w:rsidR="00AB1A3F" w:rsidRPr="006B45B0" w:rsidRDefault="00AB1A3F" w:rsidP="00AB1A3F">
      <w:pPr>
        <w:widowControl w:val="0"/>
        <w:shd w:val="clear" w:color="auto" w:fill="FFFFFF"/>
        <w:spacing w:line="235" w:lineRule="auto"/>
        <w:rPr>
          <w:szCs w:val="24"/>
          <w:lang w:val="et-EE"/>
        </w:rPr>
      </w:pPr>
      <w:r w:rsidRPr="006B45B0">
        <w:rPr>
          <w:szCs w:val="24"/>
          <w:lang w:val="et-EE"/>
        </w:rPr>
        <w:t>1) Mõistab jätkusuutliku arengu põhiprintsiipe oma teenuste arendustegevuste planeerimisel, arvestades sihtkoha ja piiranguid ja võimalusi</w:t>
      </w:r>
    </w:p>
    <w:p w14:paraId="15271093" w14:textId="77777777" w:rsidR="00AB1A3F" w:rsidRPr="006B45B0" w:rsidRDefault="00AB1A3F" w:rsidP="00AB1A3F">
      <w:pPr>
        <w:widowControl w:val="0"/>
        <w:shd w:val="clear" w:color="auto" w:fill="FFFFFF"/>
        <w:spacing w:line="235" w:lineRule="auto"/>
        <w:rPr>
          <w:szCs w:val="24"/>
          <w:lang w:val="et-EE"/>
        </w:rPr>
      </w:pPr>
      <w:r w:rsidRPr="006B45B0">
        <w:rPr>
          <w:szCs w:val="24"/>
          <w:lang w:val="et-EE"/>
        </w:rPr>
        <w:t>2) Mõistab teenuste uuendamise / disainimise põhimõtteid arvestades jätkusuutliku arengu põhiprintsiipe</w:t>
      </w:r>
    </w:p>
    <w:p w14:paraId="16B3912D" w14:textId="77777777" w:rsidR="00AB1A3F" w:rsidRPr="006B45B0" w:rsidRDefault="00AB1A3F" w:rsidP="00AB1A3F">
      <w:pPr>
        <w:widowControl w:val="0"/>
        <w:shd w:val="clear" w:color="auto" w:fill="FFFFFF"/>
        <w:spacing w:line="235" w:lineRule="auto"/>
        <w:rPr>
          <w:szCs w:val="24"/>
          <w:lang w:val="et-EE"/>
        </w:rPr>
      </w:pPr>
      <w:r w:rsidRPr="006B45B0">
        <w:rPr>
          <w:szCs w:val="24"/>
          <w:lang w:val="et-EE"/>
        </w:rPr>
        <w:t xml:space="preserve">3) Teab Eesti </w:t>
      </w:r>
      <w:proofErr w:type="spellStart"/>
      <w:r w:rsidRPr="006B45B0">
        <w:rPr>
          <w:szCs w:val="24"/>
          <w:lang w:val="et-EE"/>
        </w:rPr>
        <w:t>ökomärgiste</w:t>
      </w:r>
      <w:proofErr w:type="spellEnd"/>
      <w:r w:rsidRPr="006B45B0">
        <w:rPr>
          <w:szCs w:val="24"/>
          <w:lang w:val="et-EE"/>
        </w:rPr>
        <w:t xml:space="preserve"> taotlemise protsesse/tegevusi </w:t>
      </w:r>
    </w:p>
    <w:p w14:paraId="01D5208D" w14:textId="77777777" w:rsidR="00AB1A3F" w:rsidRPr="006B45B0" w:rsidRDefault="00AB1A3F" w:rsidP="00AB1A3F">
      <w:pPr>
        <w:widowControl w:val="0"/>
        <w:shd w:val="clear" w:color="auto" w:fill="FFFFFF"/>
        <w:spacing w:line="235" w:lineRule="auto"/>
        <w:rPr>
          <w:szCs w:val="24"/>
          <w:lang w:val="et-EE"/>
        </w:rPr>
      </w:pPr>
      <w:r w:rsidRPr="006B45B0">
        <w:rPr>
          <w:szCs w:val="24"/>
          <w:lang w:val="et-EE"/>
        </w:rPr>
        <w:t>4) Kaardistab enda ettevõtte võimalusi teenuste keskkonnasõbralikuks disainimisel</w:t>
      </w:r>
    </w:p>
    <w:p w14:paraId="47A59727" w14:textId="77777777" w:rsidR="00871971" w:rsidRPr="006B45B0" w:rsidRDefault="00871971" w:rsidP="00871971">
      <w:pPr>
        <w:pStyle w:val="Loendilik"/>
        <w:autoSpaceDE w:val="0"/>
        <w:autoSpaceDN w:val="0"/>
        <w:adjustRightInd w:val="0"/>
        <w:spacing w:before="60" w:after="60"/>
        <w:rPr>
          <w:i/>
          <w:iCs/>
          <w:szCs w:val="24"/>
          <w:lang w:val="et-EE"/>
        </w:rPr>
      </w:pPr>
    </w:p>
    <w:p w14:paraId="70EB667F" w14:textId="77777777" w:rsidR="00536360" w:rsidRPr="006B45B0" w:rsidRDefault="00536360" w:rsidP="00536360">
      <w:pPr>
        <w:tabs>
          <w:tab w:val="left" w:pos="7020"/>
        </w:tabs>
        <w:rPr>
          <w:b/>
          <w:i/>
          <w:szCs w:val="24"/>
          <w:lang w:val="et-EE"/>
        </w:rPr>
      </w:pPr>
      <w:r w:rsidRPr="006B45B0">
        <w:rPr>
          <w:b/>
          <w:i/>
          <w:szCs w:val="24"/>
          <w:lang w:val="et-EE"/>
        </w:rPr>
        <w:t>6. NÕUDED ÕPINGUTE LÕPETAMISEKS</w:t>
      </w:r>
    </w:p>
    <w:p w14:paraId="70EB6680" w14:textId="77777777" w:rsidR="00536360" w:rsidRPr="006B45B0" w:rsidRDefault="00536360" w:rsidP="00536360">
      <w:pPr>
        <w:tabs>
          <w:tab w:val="left" w:pos="7020"/>
        </w:tabs>
        <w:rPr>
          <w:b/>
          <w:i/>
          <w:szCs w:val="24"/>
          <w:lang w:val="et-EE"/>
        </w:rPr>
      </w:pPr>
    </w:p>
    <w:p w14:paraId="1AD4422F" w14:textId="2A10C0CA" w:rsidR="00AB1A3F" w:rsidRPr="006B45B0" w:rsidRDefault="00AB1A3F" w:rsidP="00AB1A3F">
      <w:pPr>
        <w:widowControl w:val="0"/>
        <w:shd w:val="clear" w:color="auto" w:fill="FFFFFF"/>
        <w:rPr>
          <w:bCs/>
          <w:spacing w:val="-1"/>
          <w:szCs w:val="24"/>
          <w:lang w:val="et-EE"/>
        </w:rPr>
      </w:pPr>
      <w:r w:rsidRPr="006B45B0">
        <w:rPr>
          <w:bCs/>
          <w:spacing w:val="-1"/>
          <w:szCs w:val="24"/>
          <w:lang w:val="et-EE"/>
        </w:rPr>
        <w:t xml:space="preserve">Osalemine koolitusel vähemalt 70 % ulatuses. Aktiivne kaasategemine rühmatöödes ja aruteludes. </w:t>
      </w:r>
    </w:p>
    <w:p w14:paraId="03388346" w14:textId="77777777" w:rsidR="00AB1A3F" w:rsidRPr="006B45B0" w:rsidRDefault="00AB1A3F" w:rsidP="00AB1A3F">
      <w:pPr>
        <w:widowControl w:val="0"/>
        <w:shd w:val="clear" w:color="auto" w:fill="FFFFFF"/>
        <w:rPr>
          <w:bCs/>
          <w:spacing w:val="-1"/>
          <w:szCs w:val="24"/>
          <w:lang w:val="et-EE"/>
        </w:rPr>
      </w:pPr>
      <w:r w:rsidRPr="006B45B0">
        <w:rPr>
          <w:bCs/>
          <w:spacing w:val="-1"/>
          <w:szCs w:val="24"/>
          <w:lang w:val="et-EE"/>
        </w:rPr>
        <w:t xml:space="preserve">Õpiväljundite 1-4 saavutamist hinnatakse praktiliste ülesannete (ettevõtte teenuste uuendamise/keskkonnasõbralikumaks muutmise vajaduse analüüs; ühe oma teenuse keskkonnasõbralikumaks arendamise idee genereerimine ja esitlemine, selle teostamiseks vajalike ressursside ja sammude sh </w:t>
      </w:r>
      <w:proofErr w:type="spellStart"/>
      <w:r w:rsidRPr="006B45B0">
        <w:rPr>
          <w:bCs/>
          <w:spacing w:val="-1"/>
          <w:szCs w:val="24"/>
          <w:lang w:val="et-EE"/>
        </w:rPr>
        <w:t>ökomärgise</w:t>
      </w:r>
      <w:proofErr w:type="spellEnd"/>
      <w:r w:rsidRPr="006B45B0">
        <w:rPr>
          <w:bCs/>
          <w:spacing w:val="-1"/>
          <w:szCs w:val="24"/>
          <w:lang w:val="et-EE"/>
        </w:rPr>
        <w:t xml:space="preserve"> taotlemiseks </w:t>
      </w:r>
      <w:r w:rsidRPr="006B45B0">
        <w:rPr>
          <w:szCs w:val="24"/>
          <w:shd w:val="clear" w:color="auto" w:fill="FFFFFF"/>
          <w:lang w:val="et-EE"/>
        </w:rPr>
        <w:t>olemasoleva ja vajamineva dokumentatsiooni kaardistamine, analüüs</w:t>
      </w:r>
      <w:r w:rsidRPr="006B45B0">
        <w:rPr>
          <w:bCs/>
          <w:spacing w:val="-1"/>
          <w:szCs w:val="24"/>
          <w:lang w:val="et-EE"/>
        </w:rPr>
        <w:t xml:space="preserve">  kirjeldamine) sooritamise põhjal. </w:t>
      </w:r>
    </w:p>
    <w:p w14:paraId="3CFA6F54" w14:textId="77777777" w:rsidR="00884E1E" w:rsidRPr="006B45B0" w:rsidRDefault="00884E1E" w:rsidP="00884E1E">
      <w:pPr>
        <w:widowControl w:val="0"/>
        <w:shd w:val="clear" w:color="auto" w:fill="FFFFFF"/>
        <w:rPr>
          <w:bCs/>
          <w:spacing w:val="-1"/>
          <w:szCs w:val="24"/>
          <w:lang w:val="et-EE"/>
        </w:rPr>
      </w:pPr>
    </w:p>
    <w:p w14:paraId="3236EB7D" w14:textId="77777777" w:rsidR="00AB1A3F" w:rsidRPr="006B45B0" w:rsidRDefault="00AB1A3F" w:rsidP="00AB1A3F">
      <w:pPr>
        <w:widowControl w:val="0"/>
        <w:shd w:val="clear" w:color="auto" w:fill="FFFFFF"/>
        <w:rPr>
          <w:bCs/>
          <w:spacing w:val="-1"/>
          <w:szCs w:val="24"/>
          <w:lang w:val="et-EE"/>
        </w:rPr>
      </w:pPr>
      <w:r w:rsidRPr="006B45B0">
        <w:rPr>
          <w:bCs/>
          <w:spacing w:val="-1"/>
          <w:szCs w:val="24"/>
          <w:lang w:val="et-EE"/>
        </w:rPr>
        <w:t>Hindamine toimub mitteeristavalt.</w:t>
      </w:r>
    </w:p>
    <w:p w14:paraId="6F0C7DCE" w14:textId="77777777" w:rsidR="00AB1A3F" w:rsidRPr="006B45B0" w:rsidRDefault="00AB1A3F" w:rsidP="00884E1E">
      <w:pPr>
        <w:tabs>
          <w:tab w:val="left" w:pos="426"/>
        </w:tabs>
        <w:jc w:val="both"/>
        <w:rPr>
          <w:bCs/>
          <w:spacing w:val="-1"/>
          <w:szCs w:val="24"/>
          <w:lang w:val="et-EE"/>
        </w:rPr>
      </w:pPr>
    </w:p>
    <w:p w14:paraId="14AFA3B1" w14:textId="7FF4D7EC" w:rsidR="00A70D60" w:rsidRPr="006B45B0" w:rsidRDefault="00884E1E" w:rsidP="00884E1E">
      <w:pPr>
        <w:tabs>
          <w:tab w:val="left" w:pos="426"/>
        </w:tabs>
        <w:jc w:val="both"/>
        <w:rPr>
          <w:bCs/>
          <w:spacing w:val="-1"/>
          <w:szCs w:val="24"/>
          <w:lang w:val="et-EE"/>
        </w:rPr>
      </w:pPr>
      <w:r w:rsidRPr="006B45B0">
        <w:rPr>
          <w:bCs/>
          <w:spacing w:val="-1"/>
          <w:szCs w:val="24"/>
          <w:lang w:val="et-EE"/>
        </w:rPr>
        <w:t>Koolituse läbinutele väljastatakse tunnistus.</w:t>
      </w:r>
    </w:p>
    <w:p w14:paraId="0FBF1E88" w14:textId="77777777" w:rsidR="00884E1E" w:rsidRPr="006B45B0" w:rsidRDefault="00884E1E" w:rsidP="00884E1E">
      <w:pPr>
        <w:tabs>
          <w:tab w:val="left" w:pos="426"/>
        </w:tabs>
        <w:jc w:val="both"/>
        <w:rPr>
          <w:color w:val="C00000"/>
          <w:szCs w:val="24"/>
          <w:lang w:val="et-EE"/>
        </w:rPr>
      </w:pPr>
    </w:p>
    <w:p w14:paraId="51A2D0C2" w14:textId="77777777" w:rsidR="007A4952" w:rsidRPr="006B45B0" w:rsidRDefault="00536360" w:rsidP="007A4952">
      <w:pPr>
        <w:widowControl w:val="0"/>
        <w:shd w:val="clear" w:color="auto" w:fill="FFFFFF"/>
        <w:rPr>
          <w:szCs w:val="24"/>
          <w:lang w:val="et-EE"/>
        </w:rPr>
      </w:pPr>
      <w:r w:rsidRPr="006B45B0">
        <w:rPr>
          <w:b/>
          <w:i/>
          <w:szCs w:val="24"/>
          <w:lang w:val="et-EE"/>
        </w:rPr>
        <w:t>7. KOOLITAJAD</w:t>
      </w:r>
      <w:r w:rsidR="007A4952" w:rsidRPr="006B45B0">
        <w:rPr>
          <w:szCs w:val="24"/>
          <w:lang w:val="et-EE"/>
        </w:rPr>
        <w:t xml:space="preserve"> </w:t>
      </w:r>
    </w:p>
    <w:p w14:paraId="152FE294" w14:textId="345313B7" w:rsidR="00A70D60" w:rsidRPr="006B45B0" w:rsidRDefault="00A70D60" w:rsidP="00884E1E">
      <w:pPr>
        <w:rPr>
          <w:szCs w:val="24"/>
          <w:lang w:val="et-EE"/>
        </w:rPr>
      </w:pPr>
    </w:p>
    <w:p w14:paraId="6D28E3D1" w14:textId="2C7DB2E2" w:rsidR="00AB1A3F" w:rsidRPr="006B45B0" w:rsidRDefault="00AB1A3F" w:rsidP="00AB1A3F">
      <w:pPr>
        <w:widowControl w:val="0"/>
        <w:shd w:val="clear" w:color="auto" w:fill="FFFFFF"/>
        <w:rPr>
          <w:bCs/>
          <w:spacing w:val="-1"/>
          <w:szCs w:val="24"/>
          <w:lang w:val="et-EE"/>
        </w:rPr>
      </w:pPr>
      <w:r w:rsidRPr="006B45B0">
        <w:rPr>
          <w:b/>
          <w:szCs w:val="24"/>
          <w:lang w:val="et-EE"/>
        </w:rPr>
        <w:t xml:space="preserve">Aivar </w:t>
      </w:r>
      <w:proofErr w:type="spellStart"/>
      <w:r w:rsidRPr="006B45B0">
        <w:rPr>
          <w:b/>
          <w:szCs w:val="24"/>
          <w:lang w:val="et-EE"/>
        </w:rPr>
        <w:t>Ruukel</w:t>
      </w:r>
      <w:proofErr w:type="spellEnd"/>
      <w:r w:rsidRPr="006B45B0">
        <w:rPr>
          <w:bCs/>
          <w:spacing w:val="-1"/>
          <w:szCs w:val="24"/>
          <w:lang w:val="et-EE"/>
        </w:rPr>
        <w:t xml:space="preserve"> - soomaa.com omanik-ettevõtja, kauaaegne praktik keskkonnasõbralike matkateenuste loomises ja läbiviimises ning </w:t>
      </w:r>
      <w:proofErr w:type="spellStart"/>
      <w:r w:rsidRPr="006B45B0">
        <w:rPr>
          <w:bCs/>
          <w:spacing w:val="-1"/>
          <w:szCs w:val="24"/>
          <w:lang w:val="et-EE"/>
        </w:rPr>
        <w:t>Soomaa</w:t>
      </w:r>
      <w:proofErr w:type="spellEnd"/>
      <w:r w:rsidRPr="006B45B0">
        <w:rPr>
          <w:bCs/>
          <w:spacing w:val="-1"/>
          <w:szCs w:val="24"/>
          <w:lang w:val="et-EE"/>
        </w:rPr>
        <w:t xml:space="preserve"> kui rohelise sihtkoha </w:t>
      </w:r>
      <w:proofErr w:type="spellStart"/>
      <w:r w:rsidRPr="006B45B0">
        <w:rPr>
          <w:bCs/>
          <w:spacing w:val="-1"/>
          <w:szCs w:val="24"/>
          <w:lang w:val="et-EE"/>
        </w:rPr>
        <w:t>turundamises</w:t>
      </w:r>
      <w:proofErr w:type="spellEnd"/>
      <w:r w:rsidRPr="006B45B0">
        <w:rPr>
          <w:bCs/>
          <w:spacing w:val="-1"/>
          <w:szCs w:val="24"/>
          <w:lang w:val="et-EE"/>
        </w:rPr>
        <w:t xml:space="preserve">; pikaaegse koolituskogemusega (sh rahvusvahelised koolitused) koolitaja teemadel </w:t>
      </w:r>
      <w:proofErr w:type="spellStart"/>
      <w:r w:rsidRPr="006B45B0">
        <w:rPr>
          <w:bCs/>
          <w:spacing w:val="-1"/>
          <w:szCs w:val="24"/>
          <w:lang w:val="et-EE"/>
        </w:rPr>
        <w:t>ökoturism</w:t>
      </w:r>
      <w:proofErr w:type="spellEnd"/>
      <w:r w:rsidRPr="006B45B0">
        <w:rPr>
          <w:bCs/>
          <w:spacing w:val="-1"/>
          <w:szCs w:val="24"/>
          <w:lang w:val="et-EE"/>
        </w:rPr>
        <w:t>, loodusturism, kogukonna kaasamine, matkakorraldus, digiturundus</w:t>
      </w:r>
    </w:p>
    <w:p w14:paraId="5CF88AD1" w14:textId="54B8CC33" w:rsidR="00A70D60" w:rsidRPr="006B45B0" w:rsidRDefault="00A70D60" w:rsidP="00536360">
      <w:pPr>
        <w:rPr>
          <w:b/>
          <w:i/>
          <w:szCs w:val="24"/>
          <w:lang w:val="et-EE"/>
        </w:rPr>
      </w:pPr>
    </w:p>
    <w:p w14:paraId="507EA35B" w14:textId="04CE2671" w:rsidR="00AB1A3F" w:rsidRPr="006B45B0" w:rsidRDefault="00AB1A3F" w:rsidP="00536360">
      <w:pPr>
        <w:rPr>
          <w:b/>
          <w:i/>
          <w:szCs w:val="24"/>
          <w:lang w:val="et-EE"/>
        </w:rPr>
      </w:pPr>
      <w:r w:rsidRPr="006B45B0">
        <w:rPr>
          <w:b/>
          <w:szCs w:val="24"/>
          <w:lang w:val="et-EE"/>
        </w:rPr>
        <w:t>Marika Kose</w:t>
      </w:r>
      <w:r w:rsidRPr="006B45B0">
        <w:rPr>
          <w:b/>
          <w:i/>
          <w:szCs w:val="24"/>
          <w:lang w:val="et-EE"/>
        </w:rPr>
        <w:t xml:space="preserve"> </w:t>
      </w:r>
      <w:r w:rsidRPr="006B45B0">
        <w:rPr>
          <w:szCs w:val="24"/>
          <w:lang w:val="et-EE"/>
        </w:rPr>
        <w:t>– TÜ Pärnu kolledž õppejõud</w:t>
      </w:r>
    </w:p>
    <w:p w14:paraId="0049F414" w14:textId="77777777" w:rsidR="00A70D60" w:rsidRPr="006B45B0" w:rsidRDefault="00A70D60" w:rsidP="00536360">
      <w:pPr>
        <w:rPr>
          <w:b/>
          <w:i/>
          <w:szCs w:val="24"/>
          <w:lang w:val="et-EE"/>
        </w:rPr>
      </w:pPr>
    </w:p>
    <w:sectPr w:rsidR="00A70D60" w:rsidRPr="006B4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2A9"/>
    <w:multiLevelType w:val="hybridMultilevel"/>
    <w:tmpl w:val="97A408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3087"/>
    <w:multiLevelType w:val="hybridMultilevel"/>
    <w:tmpl w:val="AABED8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1D46"/>
    <w:multiLevelType w:val="hybridMultilevel"/>
    <w:tmpl w:val="FF309F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5574"/>
    <w:multiLevelType w:val="hybridMultilevel"/>
    <w:tmpl w:val="F3D6F8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04E08"/>
    <w:multiLevelType w:val="hybridMultilevel"/>
    <w:tmpl w:val="8EFE2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12385"/>
    <w:multiLevelType w:val="hybridMultilevel"/>
    <w:tmpl w:val="DFEE4E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855F4"/>
    <w:multiLevelType w:val="hybridMultilevel"/>
    <w:tmpl w:val="7D3A99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B03BD"/>
    <w:multiLevelType w:val="hybridMultilevel"/>
    <w:tmpl w:val="215067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95FCD"/>
    <w:multiLevelType w:val="hybridMultilevel"/>
    <w:tmpl w:val="1D6AE1C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BB09CC"/>
    <w:multiLevelType w:val="hybridMultilevel"/>
    <w:tmpl w:val="2C5E9E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C1C13"/>
    <w:multiLevelType w:val="hybridMultilevel"/>
    <w:tmpl w:val="5D668B3A"/>
    <w:lvl w:ilvl="0" w:tplc="042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38097921"/>
    <w:multiLevelType w:val="hybridMultilevel"/>
    <w:tmpl w:val="7EA4EC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13CB8"/>
    <w:multiLevelType w:val="hybridMultilevel"/>
    <w:tmpl w:val="396657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20899"/>
    <w:multiLevelType w:val="hybridMultilevel"/>
    <w:tmpl w:val="43521264"/>
    <w:lvl w:ilvl="0" w:tplc="9C62CC7C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20" w:hanging="360"/>
      </w:pPr>
    </w:lvl>
    <w:lvl w:ilvl="2" w:tplc="0425001B" w:tentative="1">
      <w:start w:val="1"/>
      <w:numFmt w:val="lowerRoman"/>
      <w:lvlText w:val="%3."/>
      <w:lvlJc w:val="right"/>
      <w:pPr>
        <w:ind w:left="2540" w:hanging="180"/>
      </w:pPr>
    </w:lvl>
    <w:lvl w:ilvl="3" w:tplc="0425000F" w:tentative="1">
      <w:start w:val="1"/>
      <w:numFmt w:val="decimal"/>
      <w:lvlText w:val="%4."/>
      <w:lvlJc w:val="left"/>
      <w:pPr>
        <w:ind w:left="3260" w:hanging="360"/>
      </w:pPr>
    </w:lvl>
    <w:lvl w:ilvl="4" w:tplc="04250019" w:tentative="1">
      <w:start w:val="1"/>
      <w:numFmt w:val="lowerLetter"/>
      <w:lvlText w:val="%5."/>
      <w:lvlJc w:val="left"/>
      <w:pPr>
        <w:ind w:left="3980" w:hanging="360"/>
      </w:pPr>
    </w:lvl>
    <w:lvl w:ilvl="5" w:tplc="0425001B" w:tentative="1">
      <w:start w:val="1"/>
      <w:numFmt w:val="lowerRoman"/>
      <w:lvlText w:val="%6."/>
      <w:lvlJc w:val="right"/>
      <w:pPr>
        <w:ind w:left="4700" w:hanging="180"/>
      </w:pPr>
    </w:lvl>
    <w:lvl w:ilvl="6" w:tplc="0425000F" w:tentative="1">
      <w:start w:val="1"/>
      <w:numFmt w:val="decimal"/>
      <w:lvlText w:val="%7."/>
      <w:lvlJc w:val="left"/>
      <w:pPr>
        <w:ind w:left="5420" w:hanging="360"/>
      </w:pPr>
    </w:lvl>
    <w:lvl w:ilvl="7" w:tplc="04250019" w:tentative="1">
      <w:start w:val="1"/>
      <w:numFmt w:val="lowerLetter"/>
      <w:lvlText w:val="%8."/>
      <w:lvlJc w:val="left"/>
      <w:pPr>
        <w:ind w:left="6140" w:hanging="360"/>
      </w:pPr>
    </w:lvl>
    <w:lvl w:ilvl="8" w:tplc="042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 w15:restartNumberingAfterBreak="0">
    <w:nsid w:val="4E4A2292"/>
    <w:multiLevelType w:val="multilevel"/>
    <w:tmpl w:val="FE7EC4EC"/>
    <w:lvl w:ilvl="0">
      <w:start w:val="1"/>
      <w:numFmt w:val="decimal"/>
      <w:pStyle w:val="Loetelu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B792B"/>
    <w:multiLevelType w:val="hybridMultilevel"/>
    <w:tmpl w:val="8E1062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72C2A"/>
    <w:multiLevelType w:val="hybridMultilevel"/>
    <w:tmpl w:val="167AA0D2"/>
    <w:lvl w:ilvl="0" w:tplc="D3FE3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B63D65"/>
    <w:multiLevelType w:val="hybridMultilevel"/>
    <w:tmpl w:val="224C33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4774D"/>
    <w:multiLevelType w:val="hybridMultilevel"/>
    <w:tmpl w:val="36F6D7F2"/>
    <w:lvl w:ilvl="0" w:tplc="D3FE3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51797B"/>
    <w:multiLevelType w:val="hybridMultilevel"/>
    <w:tmpl w:val="758618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3617C"/>
    <w:multiLevelType w:val="hybridMultilevel"/>
    <w:tmpl w:val="9BC087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A2A13"/>
    <w:multiLevelType w:val="hybridMultilevel"/>
    <w:tmpl w:val="37B45AF0"/>
    <w:lvl w:ilvl="0" w:tplc="D3FE3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18"/>
  </w:num>
  <w:num w:numId="5">
    <w:abstractNumId w:val="21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20"/>
  </w:num>
  <w:num w:numId="12">
    <w:abstractNumId w:val="15"/>
  </w:num>
  <w:num w:numId="13">
    <w:abstractNumId w:val="6"/>
  </w:num>
  <w:num w:numId="14">
    <w:abstractNumId w:val="14"/>
  </w:num>
  <w:num w:numId="15">
    <w:abstractNumId w:val="3"/>
  </w:num>
  <w:num w:numId="16">
    <w:abstractNumId w:val="17"/>
  </w:num>
  <w:num w:numId="17">
    <w:abstractNumId w:val="10"/>
  </w:num>
  <w:num w:numId="18">
    <w:abstractNumId w:val="5"/>
  </w:num>
  <w:num w:numId="19">
    <w:abstractNumId w:val="12"/>
  </w:num>
  <w:num w:numId="20">
    <w:abstractNumId w:val="13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60"/>
    <w:rsid w:val="0001753B"/>
    <w:rsid w:val="000204CF"/>
    <w:rsid w:val="00051925"/>
    <w:rsid w:val="000C4D2B"/>
    <w:rsid w:val="000F1E72"/>
    <w:rsid w:val="00161284"/>
    <w:rsid w:val="003D780C"/>
    <w:rsid w:val="00447E49"/>
    <w:rsid w:val="0045242C"/>
    <w:rsid w:val="00502918"/>
    <w:rsid w:val="00507F47"/>
    <w:rsid w:val="00536360"/>
    <w:rsid w:val="00580524"/>
    <w:rsid w:val="005B2552"/>
    <w:rsid w:val="005F2244"/>
    <w:rsid w:val="00687875"/>
    <w:rsid w:val="00690A13"/>
    <w:rsid w:val="006B1E51"/>
    <w:rsid w:val="006B45B0"/>
    <w:rsid w:val="007A4952"/>
    <w:rsid w:val="007B560B"/>
    <w:rsid w:val="00843094"/>
    <w:rsid w:val="00855E7A"/>
    <w:rsid w:val="00871971"/>
    <w:rsid w:val="00884E1E"/>
    <w:rsid w:val="008C3215"/>
    <w:rsid w:val="00941DBC"/>
    <w:rsid w:val="00964368"/>
    <w:rsid w:val="009B0B24"/>
    <w:rsid w:val="009F0A9F"/>
    <w:rsid w:val="00A2289B"/>
    <w:rsid w:val="00A46840"/>
    <w:rsid w:val="00A5712E"/>
    <w:rsid w:val="00A70D60"/>
    <w:rsid w:val="00A7295F"/>
    <w:rsid w:val="00A81350"/>
    <w:rsid w:val="00AB1A3F"/>
    <w:rsid w:val="00AC68C2"/>
    <w:rsid w:val="00AE46BE"/>
    <w:rsid w:val="00B1076D"/>
    <w:rsid w:val="00B42D3F"/>
    <w:rsid w:val="00B9258B"/>
    <w:rsid w:val="00CA757D"/>
    <w:rsid w:val="00D32818"/>
    <w:rsid w:val="00D4032D"/>
    <w:rsid w:val="00E41DA6"/>
    <w:rsid w:val="00E6121D"/>
    <w:rsid w:val="00F74AF1"/>
    <w:rsid w:val="00FC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6639"/>
  <w15:chartTrackingRefBased/>
  <w15:docId w15:val="{5D9EA25D-717B-44AC-A7EE-76F4FCDD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363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5363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allaadveeb">
    <w:name w:val="Normal (Web)"/>
    <w:basedOn w:val="Normaallaad"/>
    <w:uiPriority w:val="99"/>
    <w:unhideWhenUsed/>
    <w:rsid w:val="00536360"/>
    <w:pPr>
      <w:spacing w:before="100" w:beforeAutospacing="1" w:after="100" w:afterAutospacing="1"/>
    </w:pPr>
    <w:rPr>
      <w:szCs w:val="24"/>
      <w:lang w:val="et-EE" w:eastAsia="et-EE"/>
    </w:rPr>
  </w:style>
  <w:style w:type="paragraph" w:styleId="Loendilik">
    <w:name w:val="List Paragraph"/>
    <w:basedOn w:val="Normaallaad"/>
    <w:uiPriority w:val="34"/>
    <w:qFormat/>
    <w:rsid w:val="000C4D2B"/>
    <w:pPr>
      <w:ind w:left="720"/>
      <w:contextualSpacing/>
    </w:pPr>
  </w:style>
  <w:style w:type="character" w:styleId="Hperlink">
    <w:name w:val="Hyperlink"/>
    <w:uiPriority w:val="99"/>
    <w:rsid w:val="00A2289B"/>
    <w:rPr>
      <w:color w:val="0000FF"/>
      <w:u w:val="single"/>
    </w:rPr>
  </w:style>
  <w:style w:type="character" w:styleId="Tugev">
    <w:name w:val="Strong"/>
    <w:uiPriority w:val="22"/>
    <w:qFormat/>
    <w:rsid w:val="00A2289B"/>
    <w:rPr>
      <w:b/>
      <w:bCs/>
    </w:rPr>
  </w:style>
  <w:style w:type="paragraph" w:styleId="Vahedeta">
    <w:name w:val="No Spacing"/>
    <w:uiPriority w:val="1"/>
    <w:qFormat/>
    <w:rsid w:val="0068787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t-EE"/>
    </w:rPr>
  </w:style>
  <w:style w:type="character" w:customStyle="1" w:styleId="peidus">
    <w:name w:val="peidus"/>
    <w:basedOn w:val="Liguvaikefont"/>
    <w:rsid w:val="007A4952"/>
  </w:style>
  <w:style w:type="table" w:styleId="Kontuurtabel">
    <w:name w:val="Table Grid"/>
    <w:basedOn w:val="Normaaltabel"/>
    <w:uiPriority w:val="59"/>
    <w:rsid w:val="00871971"/>
    <w:pPr>
      <w:spacing w:after="0" w:line="240" w:lineRule="auto"/>
    </w:pPr>
    <w:rPr>
      <w:rFonts w:ascii="Calibri" w:eastAsia="Calibri" w:hAnsi="Calibri" w:cs="Arial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lapealkiri">
    <w:name w:val="Subtitle"/>
    <w:basedOn w:val="Normaallaad"/>
    <w:next w:val="Normaallaad"/>
    <w:link w:val="AlapealkiriMrk"/>
    <w:rsid w:val="00507F4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t-EE" w:eastAsia="et-EE"/>
    </w:rPr>
  </w:style>
  <w:style w:type="character" w:customStyle="1" w:styleId="AlapealkiriMrk">
    <w:name w:val="Alapealkiri Märk"/>
    <w:basedOn w:val="Liguvaikefont"/>
    <w:link w:val="Alapealkiri"/>
    <w:rsid w:val="00507F47"/>
    <w:rPr>
      <w:rFonts w:ascii="Georgia" w:eastAsia="Georgia" w:hAnsi="Georgia" w:cs="Georgia"/>
      <w:i/>
      <w:color w:val="666666"/>
      <w:sz w:val="48"/>
      <w:szCs w:val="48"/>
      <w:lang w:eastAsia="et-EE"/>
    </w:rPr>
  </w:style>
  <w:style w:type="paragraph" w:customStyle="1" w:styleId="Loetelu">
    <w:name w:val="Loetelu"/>
    <w:basedOn w:val="Loendilik"/>
    <w:link w:val="LoeteluMrk"/>
    <w:qFormat/>
    <w:rsid w:val="00507F47"/>
    <w:pPr>
      <w:numPr>
        <w:numId w:val="14"/>
      </w:numPr>
    </w:pPr>
    <w:rPr>
      <w:rFonts w:asciiTheme="minorHAnsi" w:eastAsia="Arial Narrow" w:hAnsiTheme="minorHAnsi" w:cs="Arial Narrow"/>
      <w:color w:val="000000"/>
      <w:szCs w:val="24"/>
      <w:lang w:val="et-EE" w:eastAsia="en-GB"/>
    </w:rPr>
  </w:style>
  <w:style w:type="character" w:customStyle="1" w:styleId="LoeteluMrk">
    <w:name w:val="Loetelu Märk"/>
    <w:basedOn w:val="Liguvaikefont"/>
    <w:link w:val="Loetelu"/>
    <w:rsid w:val="00507F47"/>
    <w:rPr>
      <w:rFonts w:eastAsia="Arial Narrow" w:cs="Arial Narrow"/>
      <w:color w:val="000000"/>
      <w:sz w:val="24"/>
      <w:szCs w:val="24"/>
      <w:lang w:eastAsia="en-GB"/>
    </w:rPr>
  </w:style>
  <w:style w:type="paragraph" w:customStyle="1" w:styleId="xmsonormal">
    <w:name w:val="x_msonormal"/>
    <w:basedOn w:val="Normaallaad"/>
    <w:rsid w:val="00A70D60"/>
    <w:pPr>
      <w:spacing w:before="100" w:beforeAutospacing="1" w:after="100" w:afterAutospacing="1"/>
    </w:pPr>
    <w:rPr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ool@olustvere.ed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6CDEAF798852418CDA3DB1FDA85795" ma:contentTypeVersion="18" ma:contentTypeDescription="Loo uus dokument" ma:contentTypeScope="" ma:versionID="f01494935fffa835edd1d0eec9b60963">
  <xsd:schema xmlns:xsd="http://www.w3.org/2001/XMLSchema" xmlns:xs="http://www.w3.org/2001/XMLSchema" xmlns:p="http://schemas.microsoft.com/office/2006/metadata/properties" xmlns:ns3="19926f6b-7824-47a3-82da-8b7b8639b774" xmlns:ns4="da335b74-01ce-4e73-b142-e837e85032aa" targetNamespace="http://schemas.microsoft.com/office/2006/metadata/properties" ma:root="true" ma:fieldsID="adf1c7bb47ed10e25a18f566b4a5de09" ns3:_="" ns4:_="">
    <xsd:import namespace="19926f6b-7824-47a3-82da-8b7b8639b774"/>
    <xsd:import namespace="da335b74-01ce-4e73-b142-e837e85032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26f6b-7824-47a3-82da-8b7b8639b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35b74-01ce-4e73-b142-e837e8503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926f6b-7824-47a3-82da-8b7b8639b7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01675-29B0-4AC7-8808-84D058756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26f6b-7824-47a3-82da-8b7b8639b774"/>
    <ds:schemaRef ds:uri="da335b74-01ce-4e73-b142-e837e8503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9D57B-E0A7-4A77-9D5E-8AE2B2C2D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39FD0-5380-456C-904B-0EF50EBB832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19926f6b-7824-47a3-82da-8b7b8639b774"/>
    <ds:schemaRef ds:uri="da335b74-01ce-4e73-b142-e837e85032aa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5402BE-ECEE-4DD0-91FB-A1116BC1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681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Olustvere Teenindus- ja Maamajanduskool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Klettenberg</dc:creator>
  <cp:keywords/>
  <dc:description/>
  <cp:lastModifiedBy>Marika Šadeiko</cp:lastModifiedBy>
  <cp:revision>6</cp:revision>
  <dcterms:created xsi:type="dcterms:W3CDTF">2024-10-18T12:17:00Z</dcterms:created>
  <dcterms:modified xsi:type="dcterms:W3CDTF">2024-12-10T12:01:00Z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0x010100826CDEAF798852418CDA3DB1FDA85795</vt:lpwstr>
  </property>
</Properties>
</file>