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7840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7C671945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Õppeasutus                </w:t>
      </w:r>
      <w:r w:rsidRPr="00C62C2C">
        <w:rPr>
          <w:b/>
          <w:szCs w:val="24"/>
          <w:lang w:val="et-EE"/>
        </w:rPr>
        <w:t>OLUSTVERE TEENINDUS- JA MAAMAJANDUSKOOL</w:t>
      </w:r>
    </w:p>
    <w:p w14:paraId="1A416D18" w14:textId="77777777" w:rsidR="00D8660F" w:rsidRPr="00C62C2C" w:rsidRDefault="00D8660F" w:rsidP="00D8660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5B030377" w14:textId="77777777" w:rsidR="00D8660F" w:rsidRPr="00C62C2C" w:rsidRDefault="00D8660F" w:rsidP="00D8660F">
      <w:pPr>
        <w:tabs>
          <w:tab w:val="left" w:leader="dot" w:pos="3240"/>
        </w:tabs>
        <w:jc w:val="both"/>
        <w:rPr>
          <w:szCs w:val="24"/>
          <w:lang w:val="et-EE"/>
        </w:rPr>
      </w:pPr>
    </w:p>
    <w:p w14:paraId="1DA8CC97" w14:textId="77777777" w:rsidR="00D8660F" w:rsidRPr="00C62C2C" w:rsidRDefault="00D8660F" w:rsidP="00D8660F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Aadress</w:t>
      </w:r>
      <w:r w:rsidRPr="00C62C2C">
        <w:rPr>
          <w:b/>
          <w:szCs w:val="24"/>
          <w:lang w:val="et-EE"/>
        </w:rPr>
        <w:t xml:space="preserve">                      Müüri t. 4  Olustvere alevik Põhja - Sakala vald, 70401 Viljandimaa</w:t>
      </w:r>
      <w:r w:rsidRPr="00C62C2C">
        <w:rPr>
          <w:szCs w:val="24"/>
          <w:lang w:val="et-EE"/>
        </w:rPr>
        <w:tab/>
      </w:r>
    </w:p>
    <w:p w14:paraId="6FBD86F5" w14:textId="77777777" w:rsidR="00D8660F" w:rsidRPr="00C62C2C" w:rsidRDefault="00D8660F" w:rsidP="00D8660F">
      <w:pPr>
        <w:jc w:val="both"/>
        <w:rPr>
          <w:szCs w:val="24"/>
          <w:lang w:val="et-EE"/>
        </w:rPr>
      </w:pPr>
    </w:p>
    <w:p w14:paraId="54EF577E" w14:textId="77777777" w:rsidR="00D8660F" w:rsidRPr="00C62C2C" w:rsidRDefault="00D8660F" w:rsidP="00D8660F">
      <w:pPr>
        <w:tabs>
          <w:tab w:val="left" w:leader="dot" w:pos="3960"/>
        </w:tabs>
        <w:jc w:val="both"/>
        <w:rPr>
          <w:b/>
          <w:szCs w:val="24"/>
          <w:lang w:val="et-EE"/>
        </w:rPr>
      </w:pPr>
      <w:r w:rsidRPr="00C62C2C">
        <w:rPr>
          <w:szCs w:val="24"/>
          <w:lang w:val="et-EE"/>
        </w:rPr>
        <w:t xml:space="preserve">Telefon                     </w:t>
      </w:r>
      <w:r w:rsidRPr="00C62C2C">
        <w:rPr>
          <w:b/>
          <w:szCs w:val="24"/>
          <w:lang w:val="et-EE"/>
        </w:rPr>
        <w:t xml:space="preserve">4374290 </w:t>
      </w:r>
    </w:p>
    <w:p w14:paraId="7CFC6B97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  <w:r w:rsidRPr="00C62C2C">
        <w:rPr>
          <w:b/>
          <w:szCs w:val="24"/>
          <w:lang w:val="et-EE"/>
        </w:rPr>
        <w:t>e</w:t>
      </w:r>
      <w:r w:rsidRPr="00C62C2C">
        <w:rPr>
          <w:szCs w:val="24"/>
          <w:lang w:val="et-EE"/>
        </w:rPr>
        <w:t xml:space="preserve">-post                         </w:t>
      </w:r>
      <w:hyperlink r:id="rId8" w:history="1">
        <w:r w:rsidRPr="00C62C2C">
          <w:rPr>
            <w:rStyle w:val="Hperlink"/>
            <w:szCs w:val="24"/>
            <w:lang w:val="et-EE"/>
          </w:rPr>
          <w:t>kool@olustvere.edu.ee</w:t>
        </w:r>
      </w:hyperlink>
      <w:r w:rsidRPr="00C62C2C">
        <w:rPr>
          <w:szCs w:val="24"/>
          <w:lang w:val="et-EE"/>
        </w:rPr>
        <w:tab/>
      </w:r>
    </w:p>
    <w:p w14:paraId="7AB8727E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110D48AF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45AA0D42" w14:textId="480E1006" w:rsidR="00D8660F" w:rsidRPr="00C62C2C" w:rsidRDefault="00D8660F" w:rsidP="00D8660F">
      <w:pPr>
        <w:jc w:val="both"/>
        <w:rPr>
          <w:b/>
          <w:szCs w:val="24"/>
          <w:lang w:val="et-EE"/>
        </w:rPr>
      </w:pPr>
      <w:r w:rsidRPr="00C62C2C">
        <w:rPr>
          <w:bCs/>
          <w:szCs w:val="24"/>
          <w:lang w:val="et-EE"/>
        </w:rPr>
        <w:t>Õppekavarühm</w:t>
      </w:r>
      <w:r w:rsidRPr="00C62C2C">
        <w:rPr>
          <w:b/>
          <w:szCs w:val="24"/>
          <w:lang w:val="et-EE"/>
        </w:rPr>
        <w:t xml:space="preserve"> </w:t>
      </w:r>
      <w:r w:rsidR="00827364" w:rsidRPr="00C62C2C">
        <w:rPr>
          <w:b/>
          <w:szCs w:val="24"/>
          <w:lang w:val="et-EE"/>
        </w:rPr>
        <w:t>Toiduainete töötlemine</w:t>
      </w:r>
    </w:p>
    <w:p w14:paraId="4301A874" w14:textId="77777777" w:rsidR="00D8660F" w:rsidRPr="00C62C2C" w:rsidRDefault="00D8660F" w:rsidP="00D8660F">
      <w:pPr>
        <w:pStyle w:val="Default"/>
        <w:jc w:val="both"/>
        <w:rPr>
          <w:rStyle w:val="Tugev"/>
        </w:rPr>
      </w:pPr>
      <w:r w:rsidRPr="00C62C2C">
        <w:rPr>
          <w:b/>
        </w:rPr>
        <w:t xml:space="preserve">    </w:t>
      </w:r>
    </w:p>
    <w:p w14:paraId="31A837C4" w14:textId="77777777" w:rsidR="00D8660F" w:rsidRPr="00C62C2C" w:rsidRDefault="00D8660F" w:rsidP="00D8660F">
      <w:pPr>
        <w:pStyle w:val="Default"/>
        <w:jc w:val="both"/>
      </w:pPr>
      <w:r w:rsidRPr="00C62C2C">
        <w:t xml:space="preserve">                             </w:t>
      </w:r>
    </w:p>
    <w:p w14:paraId="1D703AF0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  <w:r w:rsidRPr="00C62C2C">
        <w:rPr>
          <w:bCs/>
          <w:szCs w:val="24"/>
          <w:lang w:val="et-EE"/>
        </w:rPr>
        <w:t xml:space="preserve">                                                 </w:t>
      </w:r>
    </w:p>
    <w:p w14:paraId="7591CFC4" w14:textId="77777777" w:rsidR="00D8660F" w:rsidRPr="00C62C2C" w:rsidRDefault="00D8660F" w:rsidP="00D8660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75DC9673" w14:textId="77777777" w:rsidR="00D8660F" w:rsidRPr="00C62C2C" w:rsidRDefault="00D8660F" w:rsidP="00D8660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2A84AA8C" w14:textId="022B6133" w:rsidR="00D8660F" w:rsidRPr="00C62C2C" w:rsidRDefault="00D8660F" w:rsidP="00D8660F">
      <w:pPr>
        <w:jc w:val="both"/>
        <w:rPr>
          <w:rFonts w:eastAsia="Calibri"/>
          <w:szCs w:val="24"/>
          <w:lang w:val="et-EE"/>
        </w:rPr>
      </w:pPr>
      <w:r w:rsidRPr="00C62C2C">
        <w:rPr>
          <w:b/>
          <w:bCs/>
          <w:szCs w:val="24"/>
          <w:lang w:val="et-EE"/>
        </w:rPr>
        <w:t xml:space="preserve">Õppekava    </w:t>
      </w:r>
      <w:r w:rsidR="00F11E48" w:rsidRPr="00C62C2C">
        <w:rPr>
          <w:b/>
          <w:bCs/>
          <w:szCs w:val="24"/>
          <w:lang w:val="et-EE"/>
        </w:rPr>
        <w:t xml:space="preserve">Puu- ja juurviljade </w:t>
      </w:r>
      <w:r w:rsidR="00E8416B" w:rsidRPr="00C62C2C">
        <w:rPr>
          <w:b/>
          <w:bCs/>
          <w:szCs w:val="24"/>
          <w:lang w:val="et-EE"/>
        </w:rPr>
        <w:t>ning marjade</w:t>
      </w:r>
      <w:r w:rsidR="00C62C2C" w:rsidRPr="00C62C2C">
        <w:rPr>
          <w:b/>
          <w:bCs/>
          <w:szCs w:val="24"/>
          <w:lang w:val="et-EE"/>
        </w:rPr>
        <w:t xml:space="preserve"> tööstuslik kiir</w:t>
      </w:r>
      <w:r w:rsidR="00F11E48" w:rsidRPr="00C62C2C">
        <w:rPr>
          <w:b/>
          <w:bCs/>
          <w:szCs w:val="24"/>
          <w:lang w:val="et-EE"/>
        </w:rPr>
        <w:t>külmutamine</w:t>
      </w:r>
      <w:r w:rsidR="00C62C2C" w:rsidRPr="00C62C2C">
        <w:rPr>
          <w:b/>
          <w:bCs/>
          <w:szCs w:val="24"/>
          <w:lang w:val="et-EE"/>
        </w:rPr>
        <w:t xml:space="preserve"> </w:t>
      </w:r>
    </w:p>
    <w:p w14:paraId="3E8F7E92" w14:textId="77777777" w:rsidR="00D8660F" w:rsidRPr="00C62C2C" w:rsidRDefault="00D8660F" w:rsidP="00D8660F">
      <w:pPr>
        <w:widowControl w:val="0"/>
        <w:tabs>
          <w:tab w:val="left" w:leader="dot" w:pos="7920"/>
        </w:tabs>
        <w:jc w:val="both"/>
        <w:rPr>
          <w:bCs/>
          <w:color w:val="000000"/>
          <w:spacing w:val="-9"/>
          <w:szCs w:val="24"/>
          <w:lang w:val="et-EE"/>
        </w:rPr>
      </w:pPr>
    </w:p>
    <w:p w14:paraId="21F78C58" w14:textId="77777777" w:rsidR="00D8660F" w:rsidRPr="00C62C2C" w:rsidRDefault="00D8660F" w:rsidP="00D8660F">
      <w:pPr>
        <w:tabs>
          <w:tab w:val="left" w:leader="dot" w:pos="7920"/>
        </w:tabs>
        <w:jc w:val="both"/>
        <w:rPr>
          <w:b/>
          <w:bCs/>
          <w:szCs w:val="24"/>
          <w:lang w:val="et-EE"/>
        </w:rPr>
      </w:pPr>
    </w:p>
    <w:p w14:paraId="30CFD5A0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                                                                            nimetus eesti keeles</w:t>
      </w:r>
    </w:p>
    <w:p w14:paraId="304323CF" w14:textId="77777777" w:rsidR="00D8660F" w:rsidRPr="00C62C2C" w:rsidRDefault="00D8660F" w:rsidP="00D8660F">
      <w:pPr>
        <w:tabs>
          <w:tab w:val="left" w:leader="dot" w:pos="7920"/>
        </w:tabs>
        <w:ind w:left="1980"/>
        <w:jc w:val="both"/>
        <w:rPr>
          <w:szCs w:val="24"/>
          <w:lang w:val="et-EE"/>
        </w:rPr>
      </w:pPr>
    </w:p>
    <w:p w14:paraId="1AC17705" w14:textId="77777777" w:rsidR="00D8660F" w:rsidRPr="00C62C2C" w:rsidRDefault="00D8660F" w:rsidP="00D8660F">
      <w:pPr>
        <w:tabs>
          <w:tab w:val="left" w:leader="dot" w:pos="7920"/>
        </w:tabs>
        <w:jc w:val="both"/>
        <w:rPr>
          <w:szCs w:val="24"/>
          <w:lang w:val="et-EE"/>
        </w:rPr>
      </w:pPr>
    </w:p>
    <w:p w14:paraId="0AFFC4D9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112F7DFE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660145D9" w14:textId="4914640E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Õppekava maht tundides   </w:t>
      </w:r>
      <w:r w:rsidR="00C62C2C">
        <w:rPr>
          <w:szCs w:val="24"/>
          <w:lang w:val="et-EE"/>
        </w:rPr>
        <w:t>32</w:t>
      </w:r>
      <w:r w:rsidRPr="00C62C2C">
        <w:rPr>
          <w:szCs w:val="24"/>
          <w:lang w:val="et-EE"/>
        </w:rPr>
        <w:t xml:space="preserve">  </w:t>
      </w:r>
      <w:r w:rsidRPr="00C62C2C">
        <w:rPr>
          <w:b/>
          <w:szCs w:val="24"/>
          <w:lang w:val="et-EE"/>
        </w:rPr>
        <w:t>tundi</w:t>
      </w:r>
    </w:p>
    <w:p w14:paraId="59E18819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3C2F00FF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Õppekeel</w:t>
      </w:r>
      <w:r w:rsidRPr="00C62C2C">
        <w:rPr>
          <w:b/>
          <w:szCs w:val="24"/>
          <w:lang w:val="et-EE"/>
        </w:rPr>
        <w:t xml:space="preserve">                                            eesti keel</w:t>
      </w:r>
      <w:r w:rsidRPr="00C62C2C">
        <w:rPr>
          <w:szCs w:val="24"/>
          <w:lang w:val="et-EE"/>
        </w:rPr>
        <w:t xml:space="preserve"> </w:t>
      </w:r>
    </w:p>
    <w:p w14:paraId="72460F46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04C4EC11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4AE8362D" w14:textId="76D1C7DD" w:rsidR="00D8660F" w:rsidRPr="00C62C2C" w:rsidRDefault="00D8660F" w:rsidP="00D8660F">
      <w:pPr>
        <w:tabs>
          <w:tab w:val="left" w:leader="dot" w:pos="2520"/>
          <w:tab w:val="left" w:leader="dot" w:pos="4680"/>
        </w:tabs>
        <w:jc w:val="both"/>
        <w:rPr>
          <w:szCs w:val="24"/>
          <w:lang w:val="et-EE"/>
        </w:rPr>
      </w:pPr>
    </w:p>
    <w:p w14:paraId="68ED4D89" w14:textId="72C48278" w:rsidR="00EC6FB1" w:rsidRPr="00C62C2C" w:rsidRDefault="00EC6FB1" w:rsidP="00D8660F">
      <w:pPr>
        <w:tabs>
          <w:tab w:val="left" w:leader="dot" w:pos="2520"/>
          <w:tab w:val="left" w:leader="dot" w:pos="4680"/>
        </w:tabs>
        <w:jc w:val="both"/>
        <w:rPr>
          <w:szCs w:val="24"/>
          <w:lang w:val="et-EE"/>
        </w:rPr>
      </w:pPr>
    </w:p>
    <w:p w14:paraId="77CE1F8A" w14:textId="77777777" w:rsidR="00EC6FB1" w:rsidRPr="00C62C2C" w:rsidRDefault="00EC6FB1" w:rsidP="00D8660F">
      <w:pPr>
        <w:tabs>
          <w:tab w:val="left" w:leader="dot" w:pos="2520"/>
          <w:tab w:val="left" w:leader="dot" w:pos="4680"/>
        </w:tabs>
        <w:jc w:val="both"/>
        <w:rPr>
          <w:szCs w:val="24"/>
          <w:lang w:val="et-EE"/>
        </w:rPr>
      </w:pPr>
    </w:p>
    <w:p w14:paraId="7F96E474" w14:textId="77777777" w:rsidR="00D8660F" w:rsidRPr="00C62C2C" w:rsidRDefault="00D8660F" w:rsidP="00D8660F">
      <w:pPr>
        <w:tabs>
          <w:tab w:val="left" w:leader="dot" w:pos="3960"/>
        </w:tabs>
        <w:jc w:val="both"/>
        <w:rPr>
          <w:szCs w:val="24"/>
          <w:lang w:val="et-EE"/>
        </w:rPr>
      </w:pPr>
    </w:p>
    <w:p w14:paraId="5AC734B1" w14:textId="77777777" w:rsidR="00D8660F" w:rsidRPr="00C62C2C" w:rsidRDefault="00D8660F" w:rsidP="00D8660F">
      <w:pPr>
        <w:tabs>
          <w:tab w:val="left" w:leader="dot" w:pos="3960"/>
          <w:tab w:val="left" w:leader="dot" w:pos="7920"/>
        </w:tabs>
        <w:jc w:val="both"/>
        <w:rPr>
          <w:szCs w:val="24"/>
          <w:lang w:val="et-EE"/>
        </w:rPr>
      </w:pPr>
    </w:p>
    <w:p w14:paraId="273D6290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78FAF63E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EC590C0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0C4EE2B4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95BDBC5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40B003D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514FEAD" w14:textId="58C01379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5BB7FF4E" w14:textId="3CCA3C89" w:rsidR="00827364" w:rsidRPr="00C62C2C" w:rsidRDefault="00827364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5812E82" w14:textId="77777777" w:rsidR="00827364" w:rsidRPr="00C62C2C" w:rsidRDefault="00827364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617AF682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54FB3E4" w14:textId="03039FA4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3D100050" w14:textId="77777777" w:rsidR="00F11E48" w:rsidRPr="00C62C2C" w:rsidRDefault="00F11E48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DB5036D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44513F05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7BEB7529" w14:textId="77777777" w:rsidR="00D8660F" w:rsidRPr="00C62C2C" w:rsidRDefault="00D8660F" w:rsidP="00D8660F">
      <w:pPr>
        <w:tabs>
          <w:tab w:val="left" w:pos="7020"/>
        </w:tabs>
        <w:ind w:left="7020"/>
        <w:jc w:val="both"/>
        <w:rPr>
          <w:i/>
          <w:iCs/>
          <w:szCs w:val="24"/>
          <w:lang w:val="et-EE"/>
        </w:rPr>
      </w:pPr>
    </w:p>
    <w:p w14:paraId="12FA97A4" w14:textId="77777777" w:rsidR="00D8660F" w:rsidRPr="00C62C2C" w:rsidRDefault="00D8660F" w:rsidP="00D8660F">
      <w:pPr>
        <w:numPr>
          <w:ilvl w:val="0"/>
          <w:numId w:val="1"/>
        </w:numPr>
        <w:jc w:val="both"/>
        <w:rPr>
          <w:b/>
          <w:i/>
          <w:color w:val="000000"/>
          <w:spacing w:val="-2"/>
          <w:szCs w:val="24"/>
          <w:lang w:val="et-EE"/>
        </w:rPr>
      </w:pPr>
      <w:r w:rsidRPr="00C62C2C">
        <w:rPr>
          <w:b/>
          <w:i/>
          <w:color w:val="000000"/>
          <w:spacing w:val="-2"/>
          <w:szCs w:val="24"/>
          <w:lang w:val="et-EE"/>
        </w:rPr>
        <w:lastRenderedPageBreak/>
        <w:t>ÕPPEKAVA KOOSTAMISE ALUS</w:t>
      </w:r>
    </w:p>
    <w:p w14:paraId="329817DD" w14:textId="77777777" w:rsidR="00D8660F" w:rsidRPr="00C62C2C" w:rsidRDefault="00D8660F" w:rsidP="00D8660F">
      <w:pPr>
        <w:jc w:val="both"/>
        <w:rPr>
          <w:color w:val="FF0000"/>
          <w:szCs w:val="24"/>
          <w:lang w:val="et-EE"/>
        </w:rPr>
      </w:pPr>
    </w:p>
    <w:p w14:paraId="6D84836D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Kutsestandard</w:t>
      </w:r>
    </w:p>
    <w:p w14:paraId="0FB2F05D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Toiduainetöötleja, tase 4</w:t>
      </w:r>
    </w:p>
    <w:p w14:paraId="5EBBD01D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B.2</w:t>
      </w:r>
    </w:p>
    <w:p w14:paraId="662BC871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1. Tunneb valdkonna biokeemia ja mikrobioloogia aluseid, toiduga kokkupuutuvaid ning valdkonna tehnoloogilisi protsesse ning seadmeid.</w:t>
      </w:r>
    </w:p>
    <w:p w14:paraId="38B58412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2. Järgib toiduhügieeni- ja -ohutuse nõudeid, enesekontrolli ning HACCP põhimõtteid, samuti toiduohutuse juhtimise standardeid</w:t>
      </w:r>
    </w:p>
    <w:p w14:paraId="26988B65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3. Järgib tööohutuse nõudeid</w:t>
      </w:r>
    </w:p>
    <w:p w14:paraId="452867E6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4. Järgib isikliku hügieeni nõudeid ning kasutab isikukaitsevahendeid ja hoiab korras oma töökoha</w:t>
      </w:r>
    </w:p>
    <w:p w14:paraId="3A26C3F6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5. kasutab ressursse otstarbekalt ja keskkonda säästes</w:t>
      </w:r>
    </w:p>
    <w:p w14:paraId="7C38934C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6. käitleb ja kogub jäätmed arvestades sorteerimise nõudeid</w:t>
      </w:r>
    </w:p>
    <w:p w14:paraId="2177D022" w14:textId="77777777" w:rsidR="00827364" w:rsidRPr="00C62C2C" w:rsidRDefault="00827364" w:rsidP="00827364">
      <w:pPr>
        <w:jc w:val="both"/>
        <w:rPr>
          <w:szCs w:val="24"/>
          <w:lang w:val="et-EE"/>
        </w:rPr>
      </w:pPr>
    </w:p>
    <w:p w14:paraId="0C787635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B.3.1 </w:t>
      </w:r>
    </w:p>
    <w:p w14:paraId="045B782B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1. Võtab vastu toote valmistamiseks vajalikud koostisosad, pakkematerjalid sh. etiketid lähtudes ettevõttes kehtestatud kontrollinõuetest ning kontrollib vajalikku saatedokumentatsiooni</w:t>
      </w:r>
    </w:p>
    <w:p w14:paraId="441DC3D7" w14:textId="77777777" w:rsidR="00827364" w:rsidRPr="00C62C2C" w:rsidRDefault="00827364" w:rsidP="00827364">
      <w:pPr>
        <w:jc w:val="both"/>
        <w:rPr>
          <w:szCs w:val="24"/>
          <w:lang w:val="et-EE"/>
        </w:rPr>
      </w:pPr>
    </w:p>
    <w:p w14:paraId="44EEEE1D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B.3.2</w:t>
      </w:r>
    </w:p>
    <w:p w14:paraId="1D31B4AA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1. ….</w:t>
      </w:r>
    </w:p>
    <w:p w14:paraId="16ECA757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2. hindab töökoha nõuete vastavust, kontrollib vajalike seadmete tookorras olekut ja töövahendite olemasolu</w:t>
      </w:r>
    </w:p>
    <w:p w14:paraId="0FDC7652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3. Valib ja  valmistab ette tooraine ja pakkematerjali vastavalt kvaliteedinõuetele arvestades retsepte ja järgides tehnoloogilisi juhendeid.</w:t>
      </w:r>
    </w:p>
    <w:p w14:paraId="17B3E6BB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4. valmistab toote järgides retsepte, nõutud režiime (nt. kuumtöötlemine, jahutamine, külmutamine), valmistamise etappe ja kasutades sobivaid töövõtteid.</w:t>
      </w:r>
    </w:p>
    <w:p w14:paraId="6BA75D96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….</w:t>
      </w:r>
    </w:p>
    <w:p w14:paraId="0EBE328A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6.Pakib, markeerib toote, kontrollib pakendi kvaliteeti ja markeeringu vastavust lähtudes pakendamise  nõuetest</w:t>
      </w:r>
    </w:p>
    <w:p w14:paraId="31A5931A" w14:textId="77777777" w:rsidR="00827364" w:rsidRPr="00C62C2C" w:rsidRDefault="00827364" w:rsidP="00827364">
      <w:pPr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7. Ladustab toote nõuetekohaselt</w:t>
      </w:r>
    </w:p>
    <w:p w14:paraId="26C03A4D" w14:textId="77777777" w:rsidR="00D8660F" w:rsidRPr="00C62C2C" w:rsidRDefault="00D8660F" w:rsidP="00D8660F">
      <w:pPr>
        <w:jc w:val="both"/>
        <w:rPr>
          <w:szCs w:val="24"/>
          <w:lang w:val="et-EE"/>
        </w:rPr>
      </w:pPr>
    </w:p>
    <w:p w14:paraId="378953F2" w14:textId="77777777" w:rsidR="00D8660F" w:rsidRPr="00C62C2C" w:rsidRDefault="00D8660F" w:rsidP="00D8660F">
      <w:pPr>
        <w:jc w:val="both"/>
        <w:rPr>
          <w:b/>
          <w:i/>
          <w:color w:val="000000"/>
          <w:spacing w:val="-2"/>
          <w:szCs w:val="24"/>
          <w:lang w:val="et-EE"/>
        </w:rPr>
      </w:pPr>
    </w:p>
    <w:p w14:paraId="2A6638B1" w14:textId="482F7708" w:rsidR="00D8660F" w:rsidRPr="00C62C2C" w:rsidRDefault="00D8660F" w:rsidP="00D8660F">
      <w:pPr>
        <w:widowControl w:val="0"/>
        <w:tabs>
          <w:tab w:val="left" w:pos="7020"/>
        </w:tabs>
        <w:jc w:val="both"/>
        <w:rPr>
          <w:b/>
          <w:i/>
          <w:iCs/>
          <w:szCs w:val="24"/>
          <w:lang w:val="et-EE"/>
        </w:rPr>
      </w:pPr>
      <w:r w:rsidRPr="00C62C2C">
        <w:rPr>
          <w:b/>
          <w:i/>
          <w:iCs/>
          <w:szCs w:val="24"/>
          <w:lang w:val="et-EE"/>
        </w:rPr>
        <w:t xml:space="preserve">2. </w:t>
      </w:r>
      <w:r w:rsidR="00EC6FB1" w:rsidRPr="00C62C2C">
        <w:rPr>
          <w:b/>
          <w:i/>
          <w:iCs/>
          <w:szCs w:val="24"/>
          <w:lang w:val="et-EE"/>
        </w:rPr>
        <w:t xml:space="preserve">TINGIMUSED </w:t>
      </w:r>
      <w:r w:rsidRPr="00C62C2C">
        <w:rPr>
          <w:b/>
          <w:i/>
          <w:iCs/>
          <w:szCs w:val="24"/>
          <w:lang w:val="et-EE"/>
        </w:rPr>
        <w:t xml:space="preserve"> ÕPINGUTE ALUSTAMISEKS</w:t>
      </w:r>
    </w:p>
    <w:p w14:paraId="2E99A69C" w14:textId="77777777" w:rsidR="00D8660F" w:rsidRPr="00C62C2C" w:rsidRDefault="00D8660F" w:rsidP="00D8660F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3EAFD5C4" w14:textId="77777777" w:rsidR="00EC6FB1" w:rsidRPr="00C62C2C" w:rsidRDefault="00EC6FB1" w:rsidP="00EC6FB1">
      <w:pPr>
        <w:widowControl w:val="0"/>
        <w:shd w:val="clear" w:color="auto" w:fill="FFFFFF"/>
        <w:rPr>
          <w:szCs w:val="24"/>
          <w:lang w:val="et-EE"/>
        </w:rPr>
      </w:pPr>
      <w:r w:rsidRPr="00C62C2C">
        <w:rPr>
          <w:szCs w:val="24"/>
          <w:lang w:val="et-EE"/>
        </w:rPr>
        <w:t>Koolitusel saavad osaleda:</w:t>
      </w:r>
    </w:p>
    <w:p w14:paraId="7AA8A581" w14:textId="190331B5" w:rsidR="00EC6FB1" w:rsidRPr="00C62C2C" w:rsidRDefault="00EC6FB1" w:rsidP="00EC6FB1">
      <w:pPr>
        <w:pStyle w:val="Default"/>
        <w:numPr>
          <w:ilvl w:val="0"/>
          <w:numId w:val="3"/>
        </w:numPr>
        <w:rPr>
          <w:color w:val="auto"/>
        </w:rPr>
      </w:pPr>
      <w:r w:rsidRPr="00C62C2C">
        <w:rPr>
          <w:color w:val="auto"/>
        </w:rPr>
        <w:t xml:space="preserve">erialase tasemehariduseta täiskasvanud kellel on puu ja juurviljade ja marjade tootmine ja/või nende </w:t>
      </w:r>
      <w:proofErr w:type="spellStart"/>
      <w:r w:rsidRPr="00C62C2C">
        <w:rPr>
          <w:color w:val="auto"/>
        </w:rPr>
        <w:t>väärindamine</w:t>
      </w:r>
      <w:proofErr w:type="spellEnd"/>
      <w:r w:rsidRPr="00C62C2C">
        <w:rPr>
          <w:color w:val="auto"/>
        </w:rPr>
        <w:t xml:space="preserve"> üks elatusallikas </w:t>
      </w:r>
    </w:p>
    <w:p w14:paraId="32E235E2" w14:textId="2D9FB1DF" w:rsidR="00EC6FB1" w:rsidRPr="00C62C2C" w:rsidRDefault="00EC6FB1" w:rsidP="00EC6FB1">
      <w:pPr>
        <w:pStyle w:val="Default"/>
        <w:numPr>
          <w:ilvl w:val="0"/>
          <w:numId w:val="3"/>
        </w:numPr>
        <w:rPr>
          <w:color w:val="auto"/>
        </w:rPr>
      </w:pPr>
      <w:r w:rsidRPr="00C62C2C">
        <w:rPr>
          <w:color w:val="auto"/>
        </w:rPr>
        <w:t xml:space="preserve">keskhariduseta täiskasvanud, kellel on puu- ja juurviljade ning marjade tootmine ja/või nende </w:t>
      </w:r>
      <w:proofErr w:type="spellStart"/>
      <w:r w:rsidRPr="00C62C2C">
        <w:rPr>
          <w:color w:val="auto"/>
        </w:rPr>
        <w:t>väärindamine</w:t>
      </w:r>
      <w:proofErr w:type="spellEnd"/>
      <w:r w:rsidRPr="00C62C2C">
        <w:rPr>
          <w:color w:val="auto"/>
        </w:rPr>
        <w:t xml:space="preserve">  üks elatusallikas</w:t>
      </w:r>
    </w:p>
    <w:p w14:paraId="2B39E7DC" w14:textId="427D032A" w:rsidR="00EC6FB1" w:rsidRPr="00C62C2C" w:rsidRDefault="00EC6FB1" w:rsidP="00EC6FB1">
      <w:pPr>
        <w:pStyle w:val="Default"/>
        <w:numPr>
          <w:ilvl w:val="0"/>
          <w:numId w:val="3"/>
        </w:numPr>
        <w:rPr>
          <w:color w:val="auto"/>
        </w:rPr>
      </w:pPr>
      <w:r w:rsidRPr="00C62C2C">
        <w:rPr>
          <w:color w:val="auto"/>
        </w:rPr>
        <w:t xml:space="preserve">aegunud oskustega täiskasvanud, kellel on puu- ja juurviljade ning marjade tootmine ja/või nende </w:t>
      </w:r>
      <w:proofErr w:type="spellStart"/>
      <w:r w:rsidRPr="00C62C2C">
        <w:rPr>
          <w:color w:val="auto"/>
        </w:rPr>
        <w:t>väärindamine</w:t>
      </w:r>
      <w:proofErr w:type="spellEnd"/>
      <w:r w:rsidRPr="00C62C2C">
        <w:rPr>
          <w:color w:val="auto"/>
        </w:rPr>
        <w:t xml:space="preserve"> üks elatusallikas</w:t>
      </w:r>
    </w:p>
    <w:p w14:paraId="6780A4B5" w14:textId="77777777" w:rsidR="00EC6FB1" w:rsidRPr="00C62C2C" w:rsidRDefault="00EC6FB1" w:rsidP="00EC6FB1">
      <w:pPr>
        <w:pStyle w:val="Default"/>
        <w:widowControl w:val="0"/>
        <w:numPr>
          <w:ilvl w:val="0"/>
          <w:numId w:val="3"/>
        </w:numPr>
        <w:shd w:val="clear" w:color="auto" w:fill="FFFFFF"/>
        <w:rPr>
          <w:color w:val="auto"/>
        </w:rPr>
      </w:pPr>
      <w:r w:rsidRPr="00C62C2C">
        <w:rPr>
          <w:color w:val="auto"/>
        </w:rPr>
        <w:t xml:space="preserve">koolitusgrupis vabade kohtade olemasolul saavad koolitustel osaleda ka teised täiskasvanute sihtrühmad, kellel on lihatoodete tootmine üks elatusallikas </w:t>
      </w:r>
    </w:p>
    <w:p w14:paraId="4D3BA006" w14:textId="77777777" w:rsidR="00EC6FB1" w:rsidRPr="00C62C2C" w:rsidRDefault="00EC6FB1" w:rsidP="00EC6FB1">
      <w:pPr>
        <w:tabs>
          <w:tab w:val="left" w:pos="7020"/>
        </w:tabs>
        <w:jc w:val="both"/>
        <w:rPr>
          <w:iCs/>
          <w:szCs w:val="24"/>
          <w:lang w:val="et-EE"/>
        </w:rPr>
      </w:pPr>
    </w:p>
    <w:p w14:paraId="0376F215" w14:textId="4B85718B" w:rsidR="00EC6FB1" w:rsidRPr="00C62C2C" w:rsidRDefault="00EC6FB1" w:rsidP="00EC6FB1">
      <w:pPr>
        <w:tabs>
          <w:tab w:val="left" w:pos="7020"/>
        </w:tabs>
        <w:jc w:val="both"/>
        <w:rPr>
          <w:iCs/>
          <w:szCs w:val="24"/>
          <w:lang w:val="et-EE"/>
        </w:rPr>
      </w:pPr>
      <w:r w:rsidRPr="00C62C2C">
        <w:rPr>
          <w:iCs/>
          <w:szCs w:val="24"/>
          <w:lang w:val="et-EE"/>
        </w:rPr>
        <w:t>Sihtgrupi suurus: 1</w:t>
      </w:r>
      <w:r w:rsidR="00411984">
        <w:rPr>
          <w:iCs/>
          <w:szCs w:val="24"/>
          <w:lang w:val="et-EE"/>
        </w:rPr>
        <w:t>5</w:t>
      </w:r>
      <w:bookmarkStart w:id="0" w:name="_GoBack"/>
      <w:bookmarkEnd w:id="0"/>
      <w:r w:rsidRPr="00C62C2C">
        <w:rPr>
          <w:iCs/>
          <w:szCs w:val="24"/>
          <w:lang w:val="et-EE"/>
        </w:rPr>
        <w:t xml:space="preserve"> osalejat</w:t>
      </w:r>
    </w:p>
    <w:p w14:paraId="0531B253" w14:textId="77777777" w:rsidR="00EC6FB1" w:rsidRPr="00C62C2C" w:rsidRDefault="00EC6FB1" w:rsidP="00EC6FB1">
      <w:pPr>
        <w:tabs>
          <w:tab w:val="left" w:pos="7020"/>
        </w:tabs>
        <w:jc w:val="both"/>
        <w:rPr>
          <w:iCs/>
          <w:szCs w:val="24"/>
          <w:lang w:val="et-EE"/>
        </w:rPr>
      </w:pPr>
    </w:p>
    <w:p w14:paraId="5E92D173" w14:textId="77777777" w:rsidR="00EC6FB1" w:rsidRPr="00C62C2C" w:rsidRDefault="00EC6FB1" w:rsidP="00EC6FB1">
      <w:pPr>
        <w:widowControl w:val="0"/>
        <w:tabs>
          <w:tab w:val="left" w:pos="7020"/>
        </w:tabs>
        <w:jc w:val="both"/>
        <w:rPr>
          <w:iCs/>
          <w:szCs w:val="24"/>
          <w:lang w:val="et-EE"/>
        </w:rPr>
      </w:pPr>
      <w:r w:rsidRPr="00C62C2C">
        <w:rPr>
          <w:szCs w:val="24"/>
          <w:lang w:val="et-EE"/>
        </w:rPr>
        <w:t>Õppe alustamise tingimused: Hariduslikud eelnõuded puuduvad</w:t>
      </w:r>
    </w:p>
    <w:p w14:paraId="417A0491" w14:textId="77777777" w:rsidR="00EC6FB1" w:rsidRPr="00C62C2C" w:rsidRDefault="00EC6FB1" w:rsidP="00EC6FB1">
      <w:pPr>
        <w:autoSpaceDE w:val="0"/>
        <w:autoSpaceDN w:val="0"/>
        <w:adjustRightInd w:val="0"/>
        <w:jc w:val="both"/>
        <w:rPr>
          <w:szCs w:val="24"/>
          <w:lang w:val="et-EE"/>
        </w:rPr>
      </w:pPr>
    </w:p>
    <w:p w14:paraId="010DF5B6" w14:textId="77777777" w:rsidR="00EC6FB1" w:rsidRPr="00C62C2C" w:rsidRDefault="00EC6FB1" w:rsidP="00EC6FB1">
      <w:pPr>
        <w:tabs>
          <w:tab w:val="left" w:pos="7020"/>
        </w:tabs>
        <w:jc w:val="both"/>
        <w:rPr>
          <w:iCs/>
          <w:szCs w:val="24"/>
          <w:lang w:val="et-EE"/>
        </w:rPr>
      </w:pPr>
      <w:r w:rsidRPr="00C62C2C">
        <w:rPr>
          <w:szCs w:val="24"/>
          <w:lang w:val="et-EE"/>
        </w:rPr>
        <w:lastRenderedPageBreak/>
        <w:t xml:space="preserve">Koolitusel ei saa osaleda riigi- ja kohaliku omavalitsuse asutuste ametnikud, </w:t>
      </w:r>
      <w:proofErr w:type="spellStart"/>
      <w:r w:rsidRPr="00C62C2C">
        <w:rPr>
          <w:szCs w:val="24"/>
          <w:lang w:val="et-EE"/>
        </w:rPr>
        <w:t>üld</w:t>
      </w:r>
      <w:proofErr w:type="spellEnd"/>
      <w:r w:rsidRPr="00C62C2C">
        <w:rPr>
          <w:szCs w:val="24"/>
          <w:lang w:val="et-EE"/>
        </w:rPr>
        <w:t>-, kutse või kõrgkoolis õppijad.</w:t>
      </w:r>
    </w:p>
    <w:p w14:paraId="33B01DE6" w14:textId="0677BF59" w:rsidR="00C36586" w:rsidRPr="00C62C2C" w:rsidRDefault="00C36586" w:rsidP="00827364">
      <w:pPr>
        <w:widowControl w:val="0"/>
        <w:shd w:val="clear" w:color="auto" w:fill="FFFFFF"/>
        <w:rPr>
          <w:szCs w:val="24"/>
          <w:lang w:val="et-EE"/>
        </w:rPr>
      </w:pPr>
    </w:p>
    <w:p w14:paraId="560B545A" w14:textId="77777777" w:rsidR="00D8660F" w:rsidRPr="00C62C2C" w:rsidRDefault="00D8660F" w:rsidP="00D8660F">
      <w:pPr>
        <w:widowControl w:val="0"/>
        <w:shd w:val="clear" w:color="auto" w:fill="FFFFFF"/>
        <w:rPr>
          <w:szCs w:val="24"/>
          <w:lang w:val="et-EE"/>
        </w:rPr>
      </w:pPr>
    </w:p>
    <w:p w14:paraId="0BAFE687" w14:textId="77777777" w:rsidR="00D8660F" w:rsidRPr="00C62C2C" w:rsidRDefault="00D8660F" w:rsidP="00D8660F">
      <w:pPr>
        <w:widowControl w:val="0"/>
        <w:shd w:val="clear" w:color="auto" w:fill="FFFFFF"/>
        <w:rPr>
          <w:b/>
          <w:i/>
          <w:szCs w:val="24"/>
          <w:lang w:val="et-EE"/>
        </w:rPr>
      </w:pPr>
      <w:r w:rsidRPr="00C62C2C">
        <w:rPr>
          <w:b/>
          <w:i/>
          <w:szCs w:val="24"/>
          <w:lang w:val="et-EE"/>
        </w:rPr>
        <w:t>4. KOOLITUSE EESMÄRK</w:t>
      </w:r>
    </w:p>
    <w:p w14:paraId="762B76BF" w14:textId="77777777" w:rsidR="00D8660F" w:rsidRPr="00C62C2C" w:rsidRDefault="00D8660F" w:rsidP="00D8660F">
      <w:pPr>
        <w:widowControl w:val="0"/>
        <w:shd w:val="clear" w:color="auto" w:fill="FFFFFF"/>
        <w:rPr>
          <w:b/>
          <w:i/>
          <w:szCs w:val="24"/>
          <w:lang w:val="et-EE"/>
        </w:rPr>
      </w:pPr>
    </w:p>
    <w:p w14:paraId="4546826E" w14:textId="0392A2AD" w:rsidR="00D8660F" w:rsidRPr="00C62C2C" w:rsidRDefault="00F11E48" w:rsidP="00D8660F">
      <w:pPr>
        <w:widowControl w:val="0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Koolituse eesmärk on anda teadmised ja oskused puu- ja juurviljade </w:t>
      </w:r>
      <w:r w:rsidR="00EC6FB1" w:rsidRPr="00C62C2C">
        <w:rPr>
          <w:szCs w:val="24"/>
          <w:lang w:val="et-EE"/>
        </w:rPr>
        <w:t xml:space="preserve">ning marjade </w:t>
      </w:r>
      <w:r w:rsidRPr="00C62C2C">
        <w:rPr>
          <w:szCs w:val="24"/>
          <w:lang w:val="et-EE"/>
        </w:rPr>
        <w:t>kiirkülmutamiseks</w:t>
      </w:r>
      <w:r w:rsidR="00EC6FB1" w:rsidRPr="00C62C2C">
        <w:rPr>
          <w:szCs w:val="24"/>
          <w:lang w:val="et-EE"/>
        </w:rPr>
        <w:t xml:space="preserve"> tööstusliku tootmise eesmärgil.</w:t>
      </w:r>
    </w:p>
    <w:p w14:paraId="1E2F005F" w14:textId="77777777" w:rsidR="00EC6FB1" w:rsidRPr="00C62C2C" w:rsidRDefault="00EC6FB1" w:rsidP="00D8660F">
      <w:pPr>
        <w:widowControl w:val="0"/>
        <w:rPr>
          <w:szCs w:val="24"/>
          <w:lang w:val="et-EE"/>
        </w:rPr>
      </w:pPr>
    </w:p>
    <w:p w14:paraId="3D069CEA" w14:textId="77777777" w:rsidR="00D8660F" w:rsidRPr="00C62C2C" w:rsidRDefault="00D8660F" w:rsidP="00D8660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 w:rsidRPr="00C62C2C">
        <w:rPr>
          <w:b/>
          <w:i/>
          <w:szCs w:val="24"/>
          <w:lang w:val="et-EE"/>
        </w:rPr>
        <w:t>5. ÕPPE SISU JA MAHT</w:t>
      </w:r>
    </w:p>
    <w:p w14:paraId="41BE8683" w14:textId="77777777" w:rsidR="00D8660F" w:rsidRPr="00C62C2C" w:rsidRDefault="00D8660F" w:rsidP="00D8660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453B30B2" w14:textId="77777777" w:rsidR="00D8660F" w:rsidRPr="00C62C2C" w:rsidRDefault="00D8660F" w:rsidP="00D8660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  <w:r w:rsidRPr="00C62C2C">
        <w:rPr>
          <w:b/>
          <w:bCs/>
          <w:color w:val="000000"/>
          <w:szCs w:val="24"/>
          <w:lang w:val="et-EE"/>
        </w:rPr>
        <w:t>Teemad:</w:t>
      </w:r>
    </w:p>
    <w:p w14:paraId="0AC80617" w14:textId="77777777" w:rsidR="00D8660F" w:rsidRPr="00C62C2C" w:rsidRDefault="00D8660F" w:rsidP="00D8660F">
      <w:pPr>
        <w:widowControl w:val="0"/>
        <w:shd w:val="clear" w:color="auto" w:fill="FFFFFF"/>
        <w:jc w:val="both"/>
        <w:rPr>
          <w:b/>
          <w:bCs/>
          <w:color w:val="000000"/>
          <w:szCs w:val="24"/>
          <w:lang w:val="et-EE"/>
        </w:rPr>
      </w:pPr>
    </w:p>
    <w:tbl>
      <w:tblPr>
        <w:tblStyle w:val="Kontuurtabel"/>
        <w:tblW w:w="9198" w:type="dxa"/>
        <w:tblInd w:w="720" w:type="dxa"/>
        <w:tblLook w:val="04A0" w:firstRow="1" w:lastRow="0" w:firstColumn="1" w:lastColumn="0" w:noHBand="0" w:noVBand="1"/>
      </w:tblPr>
      <w:tblGrid>
        <w:gridCol w:w="7742"/>
        <w:gridCol w:w="1456"/>
      </w:tblGrid>
      <w:tr w:rsidR="00F11E48" w:rsidRPr="00C62C2C" w14:paraId="6D1171C3" w14:textId="77777777" w:rsidTr="00F11E48">
        <w:tc>
          <w:tcPr>
            <w:tcW w:w="7742" w:type="dxa"/>
          </w:tcPr>
          <w:p w14:paraId="76475E6A" w14:textId="3733AD40" w:rsidR="00F11E48" w:rsidRPr="00C62C2C" w:rsidRDefault="00F11E48" w:rsidP="00932D83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Teemad</w:t>
            </w:r>
          </w:p>
        </w:tc>
        <w:tc>
          <w:tcPr>
            <w:tcW w:w="1456" w:type="dxa"/>
          </w:tcPr>
          <w:p w14:paraId="2AFDFE4C" w14:textId="77777777" w:rsidR="00F11E48" w:rsidRPr="00C62C2C" w:rsidRDefault="00F11E48" w:rsidP="00932D83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Õppetundide maht</w:t>
            </w:r>
          </w:p>
        </w:tc>
      </w:tr>
      <w:tr w:rsidR="00F11E48" w:rsidRPr="00C62C2C" w14:paraId="3467A57B" w14:textId="77777777" w:rsidTr="00F11E48">
        <w:trPr>
          <w:trHeight w:val="2760"/>
        </w:trPr>
        <w:tc>
          <w:tcPr>
            <w:tcW w:w="7742" w:type="dxa"/>
          </w:tcPr>
          <w:p w14:paraId="13E6423B" w14:textId="77777777" w:rsidR="00F11E48" w:rsidRPr="00C62C2C" w:rsidRDefault="00F11E48" w:rsidP="00F11E48">
            <w:pPr>
              <w:pStyle w:val="Loendilik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Viljade koristusküpsus, puuviljade, marjade koristamine ja koristusjärgne käitlemine, säilivust mõjutavad tegurid, etüleeni tundlikus.</w:t>
            </w:r>
          </w:p>
          <w:p w14:paraId="0387807E" w14:textId="79647858" w:rsidR="00F11E48" w:rsidRPr="00C62C2C" w:rsidRDefault="00F11E48" w:rsidP="00F11E48">
            <w:pPr>
              <w:pStyle w:val="Loendilik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Puuviljahoidlad, kontrollitud atmosfääri hoidlate tehnosüsteemid, jahehoidlate planeerimise lähteülesande koostamine, hoidlate ja väiketöötlemise planeerimine.</w:t>
            </w:r>
          </w:p>
          <w:p w14:paraId="59C6E206" w14:textId="767D5622" w:rsidR="00F11E48" w:rsidRPr="00C62C2C" w:rsidRDefault="00F11E48" w:rsidP="00F11E48">
            <w:pPr>
              <w:pStyle w:val="Loendilik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 xml:space="preserve">Külmhoidla ja kiirkülmuti lahendusega tutvumine. Tooraine ettevalmistamine külmkuivatamiseks ja külmkuivatamise seadmed. </w:t>
            </w:r>
          </w:p>
          <w:p w14:paraId="10C74738" w14:textId="6FD109A4" w:rsidR="00F11E48" w:rsidRPr="00C62C2C" w:rsidRDefault="00F11E48" w:rsidP="00F11E48">
            <w:pPr>
              <w:pStyle w:val="Loendilik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Erinevate külmutamiskiiruste mõju</w:t>
            </w:r>
            <w:r w:rsidR="00EC6FB1" w:rsidRPr="00C62C2C">
              <w:rPr>
                <w:rFonts w:ascii="Times New Roman" w:hAnsi="Times New Roman"/>
                <w:sz w:val="24"/>
                <w:szCs w:val="24"/>
              </w:rPr>
              <w:t>. Su</w:t>
            </w:r>
            <w:r w:rsidRPr="00C62C2C">
              <w:rPr>
                <w:rFonts w:ascii="Times New Roman" w:hAnsi="Times New Roman"/>
                <w:sz w:val="24"/>
                <w:szCs w:val="24"/>
              </w:rPr>
              <w:t>latamise laboratoorne hindamine. Külmkuivatatud materjali laboratoorne analüüs ja külmkuivatatud materjalide edasine käitlemine.</w:t>
            </w:r>
          </w:p>
          <w:p w14:paraId="36C98ECD" w14:textId="6522EC32" w:rsidR="00F11E48" w:rsidRPr="00C62C2C" w:rsidRDefault="00EC6FB1" w:rsidP="00F11E48">
            <w:pPr>
              <w:pStyle w:val="Loendilik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Tootmise külastus</w:t>
            </w:r>
          </w:p>
        </w:tc>
        <w:tc>
          <w:tcPr>
            <w:tcW w:w="1456" w:type="dxa"/>
          </w:tcPr>
          <w:p w14:paraId="6D781FC4" w14:textId="168BE08D" w:rsidR="00F11E48" w:rsidRPr="00C62C2C" w:rsidRDefault="00C62C2C" w:rsidP="00932D83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1E48" w:rsidRPr="00C62C2C" w14:paraId="031429A9" w14:textId="77777777" w:rsidTr="00F11E48">
        <w:tc>
          <w:tcPr>
            <w:tcW w:w="7742" w:type="dxa"/>
          </w:tcPr>
          <w:p w14:paraId="0423E39F" w14:textId="77777777" w:rsidR="00F11E48" w:rsidRPr="00C62C2C" w:rsidRDefault="00F11E48" w:rsidP="00F11E48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Cs w:val="24"/>
              </w:rPr>
            </w:pPr>
            <w:proofErr w:type="spellStart"/>
            <w:r w:rsidRPr="00C62C2C">
              <w:rPr>
                <w:color w:val="000000"/>
                <w:szCs w:val="24"/>
              </w:rPr>
              <w:t>Jahutus</w:t>
            </w:r>
            <w:proofErr w:type="spellEnd"/>
            <w:r w:rsidRPr="00C62C2C">
              <w:rPr>
                <w:color w:val="000000"/>
                <w:szCs w:val="24"/>
              </w:rPr>
              <w:t xml:space="preserve">-, </w:t>
            </w:r>
            <w:proofErr w:type="spellStart"/>
            <w:r w:rsidRPr="00C62C2C">
              <w:rPr>
                <w:color w:val="000000"/>
                <w:szCs w:val="24"/>
              </w:rPr>
              <w:t>külmutusseadmete</w:t>
            </w:r>
            <w:proofErr w:type="spellEnd"/>
            <w:r w:rsidRPr="00C62C2C">
              <w:rPr>
                <w:color w:val="000000"/>
                <w:szCs w:val="24"/>
              </w:rPr>
              <w:t xml:space="preserve"> </w:t>
            </w:r>
            <w:proofErr w:type="spellStart"/>
            <w:r w:rsidRPr="00C62C2C">
              <w:rPr>
                <w:color w:val="000000"/>
                <w:szCs w:val="24"/>
              </w:rPr>
              <w:t>tööpõhimõte</w:t>
            </w:r>
            <w:proofErr w:type="spellEnd"/>
            <w:r w:rsidRPr="00C62C2C">
              <w:rPr>
                <w:color w:val="000000"/>
                <w:szCs w:val="24"/>
              </w:rPr>
              <w:t>;</w:t>
            </w:r>
          </w:p>
          <w:p w14:paraId="6FDFF40B" w14:textId="77777777" w:rsidR="00F11E48" w:rsidRPr="00C62C2C" w:rsidRDefault="00F11E48" w:rsidP="00F11E48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Cs w:val="24"/>
              </w:rPr>
            </w:pPr>
            <w:proofErr w:type="spellStart"/>
            <w:r w:rsidRPr="00C62C2C">
              <w:rPr>
                <w:color w:val="000000"/>
                <w:szCs w:val="24"/>
              </w:rPr>
              <w:t>Töö</w:t>
            </w:r>
            <w:proofErr w:type="spellEnd"/>
            <w:r w:rsidRPr="00C62C2C">
              <w:rPr>
                <w:color w:val="000000"/>
                <w:szCs w:val="24"/>
              </w:rPr>
              <w:t xml:space="preserve">- ja </w:t>
            </w:r>
            <w:proofErr w:type="spellStart"/>
            <w:r w:rsidRPr="00C62C2C">
              <w:rPr>
                <w:color w:val="000000"/>
                <w:szCs w:val="24"/>
              </w:rPr>
              <w:t>toiduohutus</w:t>
            </w:r>
            <w:proofErr w:type="spellEnd"/>
            <w:r w:rsidRPr="00C62C2C">
              <w:rPr>
                <w:color w:val="000000"/>
                <w:szCs w:val="24"/>
              </w:rPr>
              <w:t xml:space="preserve"> </w:t>
            </w:r>
            <w:proofErr w:type="spellStart"/>
            <w:r w:rsidRPr="00C62C2C">
              <w:rPr>
                <w:color w:val="000000"/>
                <w:szCs w:val="24"/>
              </w:rPr>
              <w:t>külmutamisagregaatidega</w:t>
            </w:r>
            <w:proofErr w:type="spellEnd"/>
            <w:r w:rsidRPr="00C62C2C">
              <w:rPr>
                <w:color w:val="000000"/>
                <w:szCs w:val="24"/>
              </w:rPr>
              <w:t xml:space="preserve"> </w:t>
            </w:r>
            <w:proofErr w:type="spellStart"/>
            <w:r w:rsidRPr="00C62C2C">
              <w:rPr>
                <w:color w:val="000000"/>
                <w:szCs w:val="24"/>
              </w:rPr>
              <w:t>töötamisel</w:t>
            </w:r>
            <w:proofErr w:type="spellEnd"/>
          </w:p>
          <w:p w14:paraId="7DA24D6B" w14:textId="77777777" w:rsidR="00F11E48" w:rsidRPr="00C62C2C" w:rsidRDefault="00F11E48" w:rsidP="00F11E48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color w:val="000000"/>
                <w:szCs w:val="24"/>
              </w:rPr>
            </w:pPr>
            <w:proofErr w:type="spellStart"/>
            <w:r w:rsidRPr="00C62C2C">
              <w:rPr>
                <w:color w:val="000000"/>
                <w:szCs w:val="24"/>
              </w:rPr>
              <w:t>Kehtiv</w:t>
            </w:r>
            <w:proofErr w:type="spellEnd"/>
            <w:r w:rsidRPr="00C62C2C">
              <w:rPr>
                <w:color w:val="000000"/>
                <w:szCs w:val="24"/>
              </w:rPr>
              <w:t xml:space="preserve"> </w:t>
            </w:r>
            <w:proofErr w:type="spellStart"/>
            <w:r w:rsidRPr="00C62C2C">
              <w:rPr>
                <w:color w:val="000000"/>
                <w:szCs w:val="24"/>
              </w:rPr>
              <w:t>seadusandlus</w:t>
            </w:r>
            <w:proofErr w:type="spellEnd"/>
          </w:p>
          <w:p w14:paraId="5FA26673" w14:textId="7A4FA839" w:rsidR="00F11E48" w:rsidRPr="00C62C2C" w:rsidRDefault="00F11E48" w:rsidP="00CD3522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4412ACE" w14:textId="37709E80" w:rsidR="00F11E48" w:rsidRPr="00C62C2C" w:rsidRDefault="00F11E48" w:rsidP="00932D83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1E48" w:rsidRPr="00C62C2C" w14:paraId="5E85FCEB" w14:textId="77777777" w:rsidTr="00F11E48">
        <w:tc>
          <w:tcPr>
            <w:tcW w:w="7742" w:type="dxa"/>
          </w:tcPr>
          <w:p w14:paraId="638C002D" w14:textId="75F770C0" w:rsidR="00F11E48" w:rsidRPr="00C62C2C" w:rsidRDefault="00F11E48" w:rsidP="00F11E48">
            <w:pPr>
              <w:pStyle w:val="Loendilik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Marjakultuuride agrotehnika</w:t>
            </w:r>
          </w:p>
        </w:tc>
        <w:tc>
          <w:tcPr>
            <w:tcW w:w="1456" w:type="dxa"/>
          </w:tcPr>
          <w:p w14:paraId="0CEF9724" w14:textId="30AD62C6" w:rsidR="00F11E48" w:rsidRPr="00C62C2C" w:rsidRDefault="00F11E48" w:rsidP="00932D83">
            <w:pPr>
              <w:pStyle w:val="Loendilik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2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378EDF95" w14:textId="77777777" w:rsidR="00D8660F" w:rsidRPr="00C62C2C" w:rsidRDefault="00D8660F" w:rsidP="00D8660F">
      <w:pPr>
        <w:pStyle w:val="Loendilik"/>
        <w:spacing w:after="0" w:line="240" w:lineRule="auto"/>
        <w:outlineLvl w:val="1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14:paraId="579A25FF" w14:textId="77777777" w:rsidR="00D8660F" w:rsidRPr="00C62C2C" w:rsidRDefault="00D8660F" w:rsidP="00D8660F">
      <w:pPr>
        <w:pStyle w:val="Loendilik"/>
        <w:spacing w:after="0" w:line="240" w:lineRule="auto"/>
        <w:outlineLvl w:val="1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14:paraId="4FB09CAD" w14:textId="77777777" w:rsidR="00D8660F" w:rsidRPr="00C62C2C" w:rsidRDefault="00D8660F" w:rsidP="00D8660F">
      <w:pPr>
        <w:pStyle w:val="Loendilik"/>
        <w:spacing w:before="150" w:after="150" w:line="360" w:lineRule="auto"/>
        <w:ind w:left="0"/>
        <w:outlineLvl w:val="1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C62C2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6. ÕPPEKESKKONNA KIRJELDUS</w:t>
      </w:r>
    </w:p>
    <w:p w14:paraId="4577680C" w14:textId="017C31F6" w:rsidR="00D8660F" w:rsidRPr="00C62C2C" w:rsidRDefault="00D8660F" w:rsidP="00D8660F">
      <w:pPr>
        <w:widowControl w:val="0"/>
        <w:shd w:val="clear" w:color="auto" w:fill="FFFFFF"/>
        <w:jc w:val="both"/>
        <w:rPr>
          <w:bCs/>
          <w:color w:val="000000"/>
          <w:spacing w:val="-1"/>
          <w:szCs w:val="24"/>
          <w:lang w:val="et-EE"/>
        </w:rPr>
      </w:pPr>
      <w:r w:rsidRPr="00C62C2C">
        <w:rPr>
          <w:bCs/>
          <w:color w:val="000000"/>
          <w:spacing w:val="-1"/>
          <w:szCs w:val="24"/>
          <w:lang w:val="et-EE"/>
        </w:rPr>
        <w:t xml:space="preserve">Teoreetilise õppetöö läbiviimiseks on esitlustehnikaga õppeklass. </w:t>
      </w:r>
      <w:r w:rsidR="00F11E48" w:rsidRPr="00C62C2C">
        <w:rPr>
          <w:bCs/>
          <w:color w:val="000000"/>
          <w:spacing w:val="-1"/>
          <w:szCs w:val="24"/>
          <w:lang w:val="et-EE"/>
        </w:rPr>
        <w:t>Kasutatakse nii Olustvere Teenindus- ja Maamajanduskooli kui ka Polli Aiandusuuringute Keskuse õppeklassi ja esitlustehnikat.</w:t>
      </w:r>
    </w:p>
    <w:p w14:paraId="6A3002E2" w14:textId="7E2B3BBC" w:rsidR="00F11E48" w:rsidRPr="00C62C2C" w:rsidRDefault="00D8660F" w:rsidP="00D8660F">
      <w:pPr>
        <w:pStyle w:val="Loendilik"/>
        <w:spacing w:before="150" w:after="150" w:line="36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C62C2C">
        <w:rPr>
          <w:rFonts w:ascii="Times New Roman" w:hAnsi="Times New Roman"/>
          <w:sz w:val="24"/>
          <w:szCs w:val="24"/>
        </w:rPr>
        <w:lastRenderedPageBreak/>
        <w:t xml:space="preserve">Praktilise õppe läbiviimiseks kasutatakse Olustvere Teenindus- ja Maamajanduse kooli </w:t>
      </w:r>
      <w:r w:rsidR="00F11E48" w:rsidRPr="00C62C2C">
        <w:rPr>
          <w:rFonts w:ascii="Times New Roman" w:hAnsi="Times New Roman"/>
          <w:sz w:val="24"/>
          <w:szCs w:val="24"/>
        </w:rPr>
        <w:t>ja Polli Aiandusuuringute</w:t>
      </w:r>
      <w:r w:rsidR="00C62C2C">
        <w:rPr>
          <w:rFonts w:ascii="Times New Roman" w:hAnsi="Times New Roman"/>
          <w:sz w:val="24"/>
          <w:szCs w:val="24"/>
        </w:rPr>
        <w:t xml:space="preserve"> Keskuse</w:t>
      </w:r>
      <w:r w:rsidR="00F11E48" w:rsidRPr="00C62C2C">
        <w:rPr>
          <w:rFonts w:ascii="Times New Roman" w:hAnsi="Times New Roman"/>
          <w:sz w:val="24"/>
          <w:szCs w:val="24"/>
        </w:rPr>
        <w:t xml:space="preserve"> praktilise väljaõppe </w:t>
      </w:r>
      <w:r w:rsidR="00C62C2C">
        <w:rPr>
          <w:rFonts w:ascii="Times New Roman" w:hAnsi="Times New Roman"/>
          <w:sz w:val="24"/>
          <w:szCs w:val="24"/>
        </w:rPr>
        <w:t>võimalusi</w:t>
      </w:r>
      <w:r w:rsidR="00F11E48" w:rsidRPr="00C62C2C">
        <w:rPr>
          <w:rFonts w:ascii="Times New Roman" w:hAnsi="Times New Roman"/>
          <w:sz w:val="24"/>
          <w:szCs w:val="24"/>
        </w:rPr>
        <w:t>, kus on olemas kõik vajalikud õppevahendid</w:t>
      </w:r>
      <w:r w:rsidR="00C62C2C">
        <w:rPr>
          <w:rFonts w:ascii="Times New Roman" w:hAnsi="Times New Roman"/>
          <w:sz w:val="24"/>
          <w:szCs w:val="24"/>
        </w:rPr>
        <w:t xml:space="preserve"> ja seadmed </w:t>
      </w:r>
      <w:proofErr w:type="spellStart"/>
      <w:r w:rsidR="00C62C2C">
        <w:rPr>
          <w:rFonts w:ascii="Times New Roman" w:hAnsi="Times New Roman"/>
          <w:sz w:val="24"/>
          <w:szCs w:val="24"/>
        </w:rPr>
        <w:t>kiirkümlutamise</w:t>
      </w:r>
      <w:proofErr w:type="spellEnd"/>
      <w:r w:rsidR="00C62C2C">
        <w:rPr>
          <w:rFonts w:ascii="Times New Roman" w:hAnsi="Times New Roman"/>
          <w:sz w:val="24"/>
          <w:szCs w:val="24"/>
        </w:rPr>
        <w:t xml:space="preserve"> õppimiseks.</w:t>
      </w:r>
    </w:p>
    <w:p w14:paraId="668ACC96" w14:textId="77777777" w:rsidR="00D8660F" w:rsidRPr="00C62C2C" w:rsidRDefault="00D8660F" w:rsidP="00D8660F">
      <w:pPr>
        <w:pStyle w:val="Loendilik"/>
        <w:spacing w:before="150" w:after="150" w:line="360" w:lineRule="auto"/>
        <w:ind w:left="0"/>
        <w:outlineLvl w:val="1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</w:p>
    <w:p w14:paraId="75D77C3E" w14:textId="7943AE1E" w:rsidR="00D8660F" w:rsidRPr="00C62C2C" w:rsidRDefault="00D8660F" w:rsidP="00D8660F">
      <w:pPr>
        <w:pStyle w:val="Loendilik"/>
        <w:spacing w:before="150" w:after="150" w:line="360" w:lineRule="auto"/>
        <w:ind w:left="0"/>
        <w:outlineLvl w:val="1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C62C2C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7. KASUTATAVAD ÕPPEMATERJALID</w:t>
      </w:r>
    </w:p>
    <w:p w14:paraId="347BA7D7" w14:textId="77777777" w:rsidR="00F11E48" w:rsidRPr="00C62C2C" w:rsidRDefault="00F11E48" w:rsidP="00D8660F">
      <w:pPr>
        <w:pStyle w:val="Loendilik"/>
        <w:spacing w:before="150" w:after="150" w:line="360" w:lineRule="auto"/>
        <w:ind w:left="0"/>
        <w:outlineLvl w:val="1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</w:p>
    <w:p w14:paraId="66C649FC" w14:textId="5B9F8937" w:rsidR="00D8660F" w:rsidRPr="00C62C2C" w:rsidRDefault="00827364" w:rsidP="00D8660F">
      <w:pPr>
        <w:pStyle w:val="Loendilik"/>
        <w:spacing w:before="150" w:after="150" w:line="360" w:lineRule="auto"/>
        <w:ind w:left="0"/>
        <w:outlineLvl w:val="1"/>
        <w:rPr>
          <w:rFonts w:ascii="Times New Roman" w:hAnsi="Times New Roman"/>
          <w:bCs/>
          <w:spacing w:val="-1"/>
          <w:sz w:val="24"/>
          <w:szCs w:val="24"/>
        </w:rPr>
      </w:pPr>
      <w:r w:rsidRPr="00C62C2C">
        <w:rPr>
          <w:rFonts w:ascii="Times New Roman" w:hAnsi="Times New Roman"/>
          <w:bCs/>
          <w:spacing w:val="-1"/>
          <w:sz w:val="24"/>
          <w:szCs w:val="24"/>
        </w:rPr>
        <w:t>Kasutatakse koolitaja poolt koostatud õppematerjale</w:t>
      </w:r>
      <w:r w:rsidR="00C62C2C">
        <w:rPr>
          <w:rFonts w:ascii="Times New Roman" w:hAnsi="Times New Roman"/>
          <w:bCs/>
          <w:spacing w:val="-1"/>
          <w:sz w:val="24"/>
          <w:szCs w:val="24"/>
        </w:rPr>
        <w:t>.</w:t>
      </w:r>
    </w:p>
    <w:p w14:paraId="6011454D" w14:textId="77777777" w:rsidR="00D8660F" w:rsidRPr="00C62C2C" w:rsidRDefault="00D8660F" w:rsidP="00D8660F">
      <w:pPr>
        <w:widowControl w:val="0"/>
        <w:shd w:val="clear" w:color="auto" w:fill="FFFFFF"/>
        <w:jc w:val="both"/>
        <w:rPr>
          <w:bCs/>
          <w:spacing w:val="-1"/>
          <w:szCs w:val="24"/>
          <w:lang w:val="et-EE"/>
        </w:rPr>
      </w:pPr>
    </w:p>
    <w:p w14:paraId="119C8560" w14:textId="77777777" w:rsidR="00D8660F" w:rsidRPr="00C62C2C" w:rsidRDefault="00D8660F" w:rsidP="00D8660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 w:rsidRPr="00C62C2C">
        <w:rPr>
          <w:b/>
          <w:i/>
          <w:szCs w:val="24"/>
          <w:lang w:val="et-EE"/>
        </w:rPr>
        <w:t>8. ÕPIVÄLJUNDID</w:t>
      </w:r>
    </w:p>
    <w:p w14:paraId="3CB564A7" w14:textId="77777777" w:rsidR="00D8660F" w:rsidRPr="00C62C2C" w:rsidRDefault="00D8660F" w:rsidP="00D8660F">
      <w:pPr>
        <w:pStyle w:val="Normaallaadveeb"/>
        <w:rPr>
          <w:b/>
          <w:color w:val="000000"/>
        </w:rPr>
      </w:pPr>
      <w:r w:rsidRPr="00C62C2C">
        <w:rPr>
          <w:b/>
          <w:color w:val="000000"/>
        </w:rPr>
        <w:t>Õpingud läbinud õppija:</w:t>
      </w:r>
    </w:p>
    <w:p w14:paraId="2BF99A75" w14:textId="480FC14F" w:rsidR="00F11E48" w:rsidRPr="00C62C2C" w:rsidRDefault="00F11E48" w:rsidP="00F11E48">
      <w:pPr>
        <w:pStyle w:val="Normaallaadveeb"/>
        <w:numPr>
          <w:ilvl w:val="0"/>
          <w:numId w:val="8"/>
        </w:numPr>
        <w:rPr>
          <w:color w:val="000000"/>
        </w:rPr>
      </w:pPr>
      <w:proofErr w:type="spellStart"/>
      <w:r w:rsidRPr="00C62C2C">
        <w:rPr>
          <w:color w:val="000000"/>
        </w:rPr>
        <w:t>kiirkülmutab</w:t>
      </w:r>
      <w:proofErr w:type="spellEnd"/>
      <w:r w:rsidRPr="00C62C2C">
        <w:rPr>
          <w:color w:val="000000"/>
        </w:rPr>
        <w:t xml:space="preserve"> puu- ja aedviljatooted</w:t>
      </w:r>
      <w:r w:rsidR="00EC6FB1" w:rsidRPr="00C62C2C">
        <w:rPr>
          <w:color w:val="000000"/>
        </w:rPr>
        <w:t xml:space="preserve"> ning marju</w:t>
      </w:r>
      <w:r w:rsidRPr="00C62C2C">
        <w:rPr>
          <w:color w:val="000000"/>
        </w:rPr>
        <w:t xml:space="preserve"> lähtuvalt tehnoloogilise juhendi nõuetest</w:t>
      </w:r>
    </w:p>
    <w:p w14:paraId="05BBA12F" w14:textId="45D13D84" w:rsidR="00F11E48" w:rsidRDefault="00EC6FB1" w:rsidP="00F11E48">
      <w:pPr>
        <w:pStyle w:val="Normaallaadveeb"/>
        <w:numPr>
          <w:ilvl w:val="0"/>
          <w:numId w:val="8"/>
        </w:numPr>
        <w:rPr>
          <w:color w:val="000000"/>
        </w:rPr>
      </w:pPr>
      <w:r w:rsidRPr="00C62C2C">
        <w:rPr>
          <w:color w:val="000000"/>
        </w:rPr>
        <w:t>tunneb kiirkülmutusega seotud seadusandlust</w:t>
      </w:r>
    </w:p>
    <w:p w14:paraId="3184EA36" w14:textId="055916ED" w:rsidR="00EC6FB1" w:rsidRPr="00C62C2C" w:rsidRDefault="00C62C2C" w:rsidP="00F11E48">
      <w:pPr>
        <w:pStyle w:val="Normaallaadve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t</w:t>
      </w:r>
      <w:r w:rsidR="00EC6FB1" w:rsidRPr="00C62C2C">
        <w:rPr>
          <w:color w:val="000000"/>
        </w:rPr>
        <w:t>eab töö- ja toiduohutuse nõudeid külmutusagregaatidega töötamisel</w:t>
      </w:r>
    </w:p>
    <w:p w14:paraId="58821C8E" w14:textId="4F35E514" w:rsidR="00D8660F" w:rsidRPr="00C62C2C" w:rsidRDefault="00D8660F" w:rsidP="00D8660F">
      <w:pPr>
        <w:tabs>
          <w:tab w:val="left" w:pos="7020"/>
        </w:tabs>
        <w:jc w:val="both"/>
        <w:rPr>
          <w:b/>
          <w:i/>
          <w:szCs w:val="24"/>
          <w:lang w:val="et-EE"/>
        </w:rPr>
      </w:pPr>
      <w:r w:rsidRPr="00C62C2C">
        <w:rPr>
          <w:b/>
          <w:i/>
          <w:szCs w:val="24"/>
          <w:lang w:val="et-EE"/>
        </w:rPr>
        <w:t>NÕUDED ÕPINGUTE LÕPETAMISEKS</w:t>
      </w:r>
    </w:p>
    <w:p w14:paraId="128E634F" w14:textId="77777777" w:rsidR="00D8660F" w:rsidRPr="00C62C2C" w:rsidRDefault="00D8660F" w:rsidP="00D8660F">
      <w:pPr>
        <w:tabs>
          <w:tab w:val="left" w:pos="7020"/>
        </w:tabs>
        <w:jc w:val="both"/>
        <w:rPr>
          <w:b/>
          <w:i/>
          <w:szCs w:val="24"/>
          <w:lang w:val="et-EE"/>
        </w:rPr>
      </w:pPr>
    </w:p>
    <w:p w14:paraId="67BFFFF9" w14:textId="5A6EB41B" w:rsidR="003F7A7A" w:rsidRPr="00C62C2C" w:rsidRDefault="003F7A7A" w:rsidP="00D8660F">
      <w:pPr>
        <w:tabs>
          <w:tab w:val="left" w:pos="7020"/>
        </w:tabs>
        <w:jc w:val="both"/>
        <w:rPr>
          <w:szCs w:val="24"/>
          <w:lang w:val="et-EE"/>
        </w:rPr>
      </w:pPr>
    </w:p>
    <w:p w14:paraId="66F969C4" w14:textId="303C03A6" w:rsidR="00BB0AE8" w:rsidRPr="00C62C2C" w:rsidRDefault="00BB0AE8" w:rsidP="00D8660F">
      <w:pPr>
        <w:tabs>
          <w:tab w:val="left" w:pos="702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>Sooritab n</w:t>
      </w:r>
      <w:r w:rsidR="004F38AD" w:rsidRPr="00C62C2C">
        <w:rPr>
          <w:szCs w:val="24"/>
          <w:lang w:val="et-EE"/>
        </w:rPr>
        <w:t>õuete koha</w:t>
      </w:r>
      <w:r w:rsidRPr="00C62C2C">
        <w:rPr>
          <w:szCs w:val="24"/>
          <w:lang w:val="et-EE"/>
        </w:rPr>
        <w:t xml:space="preserve">selt </w:t>
      </w:r>
      <w:r w:rsidR="004F38AD" w:rsidRPr="00C62C2C">
        <w:rPr>
          <w:szCs w:val="24"/>
          <w:lang w:val="et-EE"/>
        </w:rPr>
        <w:t>k</w:t>
      </w:r>
      <w:r w:rsidR="00827364" w:rsidRPr="00C62C2C">
        <w:rPr>
          <w:szCs w:val="24"/>
          <w:lang w:val="et-EE"/>
        </w:rPr>
        <w:t xml:space="preserve">oolitaja poolt </w:t>
      </w:r>
      <w:r w:rsidRPr="00C62C2C">
        <w:rPr>
          <w:szCs w:val="24"/>
          <w:lang w:val="et-EE"/>
        </w:rPr>
        <w:t>antud praktilise ülesande: koolitaja poolt antud juur-</w:t>
      </w:r>
      <w:r w:rsidR="00EC6FB1" w:rsidRPr="00C62C2C">
        <w:rPr>
          <w:szCs w:val="24"/>
          <w:lang w:val="et-EE"/>
        </w:rPr>
        <w:t xml:space="preserve">, </w:t>
      </w:r>
      <w:r w:rsidR="00C62C2C">
        <w:rPr>
          <w:szCs w:val="24"/>
          <w:lang w:val="et-EE"/>
        </w:rPr>
        <w:t xml:space="preserve">või </w:t>
      </w:r>
      <w:r w:rsidR="00EC6FB1" w:rsidRPr="00C62C2C">
        <w:rPr>
          <w:szCs w:val="24"/>
          <w:lang w:val="et-EE"/>
        </w:rPr>
        <w:t>puu</w:t>
      </w:r>
      <w:r w:rsidR="00C62C2C">
        <w:rPr>
          <w:szCs w:val="24"/>
          <w:lang w:val="et-EE"/>
        </w:rPr>
        <w:t>viljade</w:t>
      </w:r>
      <w:r w:rsidR="00EC6FB1" w:rsidRPr="00C62C2C">
        <w:rPr>
          <w:szCs w:val="24"/>
          <w:lang w:val="et-EE"/>
        </w:rPr>
        <w:t xml:space="preserve"> või </w:t>
      </w:r>
      <w:r w:rsidRPr="00C62C2C">
        <w:rPr>
          <w:szCs w:val="24"/>
          <w:lang w:val="et-EE"/>
        </w:rPr>
        <w:t>marjade kiirkülmutamine</w:t>
      </w:r>
      <w:r w:rsidR="00C62C2C">
        <w:rPr>
          <w:szCs w:val="24"/>
          <w:lang w:val="et-EE"/>
        </w:rPr>
        <w:t xml:space="preserve"> järgides </w:t>
      </w:r>
      <w:r w:rsidRPr="00C62C2C">
        <w:rPr>
          <w:szCs w:val="24"/>
          <w:lang w:val="et-EE"/>
        </w:rPr>
        <w:t>toiduhügieeni ning toiduohutuse nõudeid ning külmutamise tehnoloogilist protsessi.</w:t>
      </w:r>
    </w:p>
    <w:p w14:paraId="13C02050" w14:textId="77777777" w:rsidR="00BB0AE8" w:rsidRPr="00C62C2C" w:rsidRDefault="00BB0AE8" w:rsidP="00D8660F">
      <w:pPr>
        <w:tabs>
          <w:tab w:val="left" w:pos="7020"/>
        </w:tabs>
        <w:jc w:val="both"/>
        <w:rPr>
          <w:szCs w:val="24"/>
          <w:lang w:val="et-EE"/>
        </w:rPr>
      </w:pPr>
    </w:p>
    <w:p w14:paraId="7B848C70" w14:textId="77777777" w:rsidR="00C62C2C" w:rsidRDefault="003F7A7A" w:rsidP="003F7A7A">
      <w:pPr>
        <w:tabs>
          <w:tab w:val="left" w:pos="7020"/>
        </w:tabs>
        <w:jc w:val="both"/>
        <w:rPr>
          <w:szCs w:val="24"/>
          <w:lang w:val="et-EE"/>
        </w:rPr>
      </w:pPr>
      <w:r w:rsidRPr="00C62C2C">
        <w:rPr>
          <w:szCs w:val="24"/>
          <w:lang w:val="et-EE"/>
        </w:rPr>
        <w:t xml:space="preserve">Ülesanded tuleb sooritada positiivselt. </w:t>
      </w:r>
    </w:p>
    <w:p w14:paraId="2AAB95C0" w14:textId="77777777" w:rsidR="00C62C2C" w:rsidRDefault="00C62C2C" w:rsidP="003F7A7A">
      <w:pPr>
        <w:tabs>
          <w:tab w:val="left" w:pos="7020"/>
        </w:tabs>
        <w:jc w:val="both"/>
        <w:rPr>
          <w:color w:val="000000"/>
          <w:szCs w:val="24"/>
        </w:rPr>
      </w:pPr>
    </w:p>
    <w:p w14:paraId="45389AE4" w14:textId="270CA1E5" w:rsidR="00827364" w:rsidRPr="00C62C2C" w:rsidRDefault="00D8660F" w:rsidP="003F7A7A">
      <w:pPr>
        <w:tabs>
          <w:tab w:val="left" w:pos="7020"/>
        </w:tabs>
        <w:jc w:val="both"/>
        <w:rPr>
          <w:color w:val="000000"/>
          <w:szCs w:val="24"/>
        </w:rPr>
      </w:pPr>
      <w:proofErr w:type="spellStart"/>
      <w:r w:rsidRPr="00C62C2C">
        <w:rPr>
          <w:color w:val="000000"/>
          <w:szCs w:val="24"/>
        </w:rPr>
        <w:t>Hinnatakse</w:t>
      </w:r>
      <w:proofErr w:type="spellEnd"/>
      <w:r w:rsidRPr="00C62C2C">
        <w:rPr>
          <w:color w:val="000000"/>
          <w:szCs w:val="24"/>
        </w:rPr>
        <w:t xml:space="preserve"> </w:t>
      </w:r>
      <w:proofErr w:type="spellStart"/>
      <w:r w:rsidRPr="00C62C2C">
        <w:rPr>
          <w:color w:val="000000"/>
          <w:szCs w:val="24"/>
        </w:rPr>
        <w:t>mitteeristavalt</w:t>
      </w:r>
      <w:proofErr w:type="spellEnd"/>
      <w:r w:rsidRPr="00C62C2C">
        <w:rPr>
          <w:color w:val="000000"/>
          <w:szCs w:val="24"/>
        </w:rPr>
        <w:t>.</w:t>
      </w:r>
      <w:r w:rsidR="00827364" w:rsidRPr="00C62C2C">
        <w:rPr>
          <w:color w:val="000000"/>
          <w:szCs w:val="24"/>
        </w:rPr>
        <w:t xml:space="preserve"> </w:t>
      </w:r>
    </w:p>
    <w:p w14:paraId="1739A532" w14:textId="1041BE92" w:rsidR="00D8660F" w:rsidRPr="00C62C2C" w:rsidRDefault="00D8660F" w:rsidP="00827364">
      <w:pPr>
        <w:pStyle w:val="Normaallaadveeb"/>
        <w:rPr>
          <w:b/>
          <w:bCs/>
          <w:spacing w:val="-1"/>
        </w:rPr>
      </w:pPr>
      <w:r w:rsidRPr="00C62C2C">
        <w:rPr>
          <w:color w:val="000000"/>
        </w:rPr>
        <w:t>Õppija saab koolituse läbimise kohta tunnistuse.</w:t>
      </w:r>
    </w:p>
    <w:p w14:paraId="47CBD5DF" w14:textId="77777777" w:rsidR="00D8660F" w:rsidRPr="00C62C2C" w:rsidRDefault="00D8660F" w:rsidP="00D8660F">
      <w:pPr>
        <w:jc w:val="both"/>
        <w:rPr>
          <w:b/>
          <w:i/>
          <w:szCs w:val="24"/>
          <w:lang w:val="et-EE"/>
        </w:rPr>
      </w:pPr>
      <w:r w:rsidRPr="00C62C2C">
        <w:rPr>
          <w:b/>
          <w:i/>
          <w:szCs w:val="24"/>
          <w:lang w:val="et-EE"/>
        </w:rPr>
        <w:t>10. KOOLITAJAD</w:t>
      </w:r>
    </w:p>
    <w:p w14:paraId="71D8B642" w14:textId="77777777" w:rsidR="00D8660F" w:rsidRPr="00C62C2C" w:rsidRDefault="00D8660F" w:rsidP="00D8660F">
      <w:pPr>
        <w:jc w:val="both"/>
        <w:rPr>
          <w:b/>
          <w:i/>
          <w:szCs w:val="24"/>
          <w:lang w:val="et-EE"/>
        </w:rPr>
      </w:pPr>
    </w:p>
    <w:p w14:paraId="2A8A9F7E" w14:textId="3CE886C3" w:rsidR="00BB0AE8" w:rsidRPr="00C62C2C" w:rsidRDefault="00BB0AE8" w:rsidP="00827364">
      <w:pPr>
        <w:rPr>
          <w:bCs/>
          <w:spacing w:val="-1"/>
          <w:szCs w:val="24"/>
          <w:lang w:val="et-EE"/>
        </w:rPr>
      </w:pPr>
      <w:r w:rsidRPr="00C62C2C">
        <w:rPr>
          <w:szCs w:val="24"/>
          <w:lang w:val="et-EE"/>
        </w:rPr>
        <w:t xml:space="preserve">Uku </w:t>
      </w:r>
      <w:proofErr w:type="spellStart"/>
      <w:r w:rsidRPr="00C62C2C">
        <w:rPr>
          <w:szCs w:val="24"/>
          <w:lang w:val="et-EE"/>
        </w:rPr>
        <w:t>Bleive</w:t>
      </w:r>
      <w:proofErr w:type="spellEnd"/>
      <w:r w:rsidRPr="00C62C2C">
        <w:rPr>
          <w:szCs w:val="24"/>
          <w:lang w:val="et-EE"/>
        </w:rPr>
        <w:t>, PhD. Polli aiandusuuringute keskuse tehnoloogiaüksuse juht</w:t>
      </w:r>
      <w:r w:rsidRPr="00C62C2C">
        <w:rPr>
          <w:bCs/>
          <w:spacing w:val="-1"/>
          <w:szCs w:val="24"/>
          <w:lang w:val="et-EE"/>
        </w:rPr>
        <w:t xml:space="preserve"> </w:t>
      </w:r>
    </w:p>
    <w:p w14:paraId="3F86B0DF" w14:textId="2D3C202C" w:rsidR="00BB0AE8" w:rsidRPr="00C62C2C" w:rsidRDefault="00BB0AE8" w:rsidP="00827364">
      <w:pPr>
        <w:rPr>
          <w:bCs/>
          <w:spacing w:val="-1"/>
          <w:szCs w:val="24"/>
          <w:lang w:val="et-EE"/>
        </w:rPr>
      </w:pPr>
      <w:r w:rsidRPr="00C62C2C">
        <w:rPr>
          <w:szCs w:val="24"/>
          <w:lang w:val="et-EE"/>
        </w:rPr>
        <w:t>R. Pilv. MTÜ Eesti Külmaliidu tegevjuht</w:t>
      </w:r>
    </w:p>
    <w:p w14:paraId="7FC6BA85" w14:textId="7AC66F31" w:rsidR="00C62C2C" w:rsidRPr="00C62C2C" w:rsidRDefault="00BB0AE8" w:rsidP="00827364">
      <w:pPr>
        <w:rPr>
          <w:bCs/>
          <w:spacing w:val="-1"/>
          <w:szCs w:val="24"/>
          <w:lang w:val="et-EE"/>
        </w:rPr>
      </w:pPr>
      <w:r w:rsidRPr="00C62C2C">
        <w:rPr>
          <w:bCs/>
          <w:spacing w:val="-1"/>
          <w:szCs w:val="24"/>
          <w:lang w:val="et-EE"/>
        </w:rPr>
        <w:t>Reti Randoja-</w:t>
      </w:r>
      <w:proofErr w:type="spellStart"/>
      <w:r w:rsidRPr="00C62C2C">
        <w:rPr>
          <w:bCs/>
          <w:spacing w:val="-1"/>
          <w:szCs w:val="24"/>
          <w:lang w:val="et-EE"/>
        </w:rPr>
        <w:t>Muts</w:t>
      </w:r>
      <w:proofErr w:type="spellEnd"/>
      <w:r w:rsidR="00827364" w:rsidRPr="00C62C2C">
        <w:rPr>
          <w:bCs/>
          <w:spacing w:val="-1"/>
          <w:szCs w:val="24"/>
          <w:lang w:val="et-EE"/>
        </w:rPr>
        <w:t xml:space="preserve">  - Olustvere Teen</w:t>
      </w:r>
      <w:r w:rsidR="00C62C2C" w:rsidRPr="00C62C2C">
        <w:rPr>
          <w:bCs/>
          <w:spacing w:val="-1"/>
          <w:szCs w:val="24"/>
          <w:lang w:val="et-EE"/>
        </w:rPr>
        <w:t>indus- ja Maamajanduskooli ai</w:t>
      </w:r>
      <w:r w:rsidR="00C62C2C">
        <w:rPr>
          <w:bCs/>
          <w:spacing w:val="-1"/>
          <w:szCs w:val="24"/>
          <w:lang w:val="et-EE"/>
        </w:rPr>
        <w:t>an</w:t>
      </w:r>
      <w:r w:rsidR="00C62C2C" w:rsidRPr="00C62C2C">
        <w:rPr>
          <w:bCs/>
          <w:spacing w:val="-1"/>
          <w:szCs w:val="24"/>
          <w:lang w:val="et-EE"/>
        </w:rPr>
        <w:t>duse kutseõpetaja</w:t>
      </w:r>
    </w:p>
    <w:p w14:paraId="0FFCF31D" w14:textId="19D07A7C" w:rsidR="00827364" w:rsidRPr="00C62C2C" w:rsidRDefault="00C62C2C" w:rsidP="00827364">
      <w:pPr>
        <w:rPr>
          <w:bCs/>
          <w:spacing w:val="-1"/>
          <w:szCs w:val="24"/>
          <w:lang w:val="et-EE"/>
        </w:rPr>
      </w:pPr>
      <w:r w:rsidRPr="00C62C2C">
        <w:rPr>
          <w:bCs/>
          <w:spacing w:val="-1"/>
          <w:szCs w:val="24"/>
          <w:lang w:val="et-EE"/>
        </w:rPr>
        <w:t xml:space="preserve">Edgar </w:t>
      </w:r>
      <w:proofErr w:type="spellStart"/>
      <w:r w:rsidRPr="00C62C2C">
        <w:rPr>
          <w:bCs/>
          <w:spacing w:val="-1"/>
          <w:szCs w:val="24"/>
          <w:lang w:val="et-EE"/>
        </w:rPr>
        <w:t>Lepman</w:t>
      </w:r>
      <w:proofErr w:type="spellEnd"/>
      <w:r w:rsidRPr="00C62C2C">
        <w:rPr>
          <w:bCs/>
          <w:spacing w:val="-1"/>
          <w:szCs w:val="24"/>
          <w:lang w:val="et-EE"/>
        </w:rPr>
        <w:t xml:space="preserve"> – Olustvere Te</w:t>
      </w:r>
      <w:r>
        <w:rPr>
          <w:bCs/>
          <w:spacing w:val="-1"/>
          <w:szCs w:val="24"/>
          <w:lang w:val="et-EE"/>
        </w:rPr>
        <w:t>e</w:t>
      </w:r>
      <w:r w:rsidRPr="00C62C2C">
        <w:rPr>
          <w:bCs/>
          <w:spacing w:val="-1"/>
          <w:szCs w:val="24"/>
          <w:lang w:val="et-EE"/>
        </w:rPr>
        <w:t>nindus- ja Maamajanduskooli õppetööstuse juhataja</w:t>
      </w:r>
      <w:r>
        <w:rPr>
          <w:bCs/>
          <w:spacing w:val="-1"/>
          <w:szCs w:val="24"/>
          <w:lang w:val="et-EE"/>
        </w:rPr>
        <w:t>, toiduainete tehnoloog</w:t>
      </w:r>
    </w:p>
    <w:p w14:paraId="21D4F18C" w14:textId="1E0063AF" w:rsidR="00D8660F" w:rsidRPr="00C62C2C" w:rsidRDefault="00D8660F" w:rsidP="00D8660F">
      <w:pPr>
        <w:jc w:val="both"/>
        <w:rPr>
          <w:b/>
          <w:i/>
          <w:szCs w:val="24"/>
          <w:lang w:val="et-EE"/>
        </w:rPr>
      </w:pPr>
    </w:p>
    <w:p w14:paraId="01434D2C" w14:textId="77777777" w:rsidR="00D8660F" w:rsidRPr="00C62C2C" w:rsidRDefault="00D8660F" w:rsidP="00D8660F">
      <w:pPr>
        <w:jc w:val="both"/>
        <w:rPr>
          <w:b/>
          <w:i/>
          <w:szCs w:val="24"/>
          <w:lang w:val="et-EE"/>
        </w:rPr>
      </w:pPr>
    </w:p>
    <w:sectPr w:rsidR="00D8660F" w:rsidRPr="00C62C2C" w:rsidSect="0064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0C7"/>
    <w:multiLevelType w:val="hybridMultilevel"/>
    <w:tmpl w:val="F7540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D46"/>
    <w:multiLevelType w:val="hybridMultilevel"/>
    <w:tmpl w:val="FF309F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94E"/>
    <w:multiLevelType w:val="hybridMultilevel"/>
    <w:tmpl w:val="B92077AE"/>
    <w:lvl w:ilvl="0" w:tplc="DF067B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3181"/>
    <w:multiLevelType w:val="hybridMultilevel"/>
    <w:tmpl w:val="AA924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6F17"/>
    <w:multiLevelType w:val="hybridMultilevel"/>
    <w:tmpl w:val="34FC3194"/>
    <w:lvl w:ilvl="0" w:tplc="528E82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97921"/>
    <w:multiLevelType w:val="hybridMultilevel"/>
    <w:tmpl w:val="7EA4EC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51C8"/>
    <w:multiLevelType w:val="hybridMultilevel"/>
    <w:tmpl w:val="64B4C9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5003"/>
    <w:multiLevelType w:val="hybridMultilevel"/>
    <w:tmpl w:val="A0E86C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0F"/>
    <w:rsid w:val="000B6263"/>
    <w:rsid w:val="0032148F"/>
    <w:rsid w:val="003F7A7A"/>
    <w:rsid w:val="00404F7B"/>
    <w:rsid w:val="00411984"/>
    <w:rsid w:val="004F38AD"/>
    <w:rsid w:val="00827364"/>
    <w:rsid w:val="009D1DAB"/>
    <w:rsid w:val="00A97C8B"/>
    <w:rsid w:val="00B81B41"/>
    <w:rsid w:val="00BB0AE8"/>
    <w:rsid w:val="00C36586"/>
    <w:rsid w:val="00C62C2C"/>
    <w:rsid w:val="00CD3522"/>
    <w:rsid w:val="00D8660F"/>
    <w:rsid w:val="00E64F41"/>
    <w:rsid w:val="00E8416B"/>
    <w:rsid w:val="00EB2FC9"/>
    <w:rsid w:val="00EC6FB1"/>
    <w:rsid w:val="00F11E48"/>
    <w:rsid w:val="00F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6FF8"/>
  <w15:chartTrackingRefBased/>
  <w15:docId w15:val="{CCA69788-C779-4CE9-B16A-27B48EC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86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D8660F"/>
    <w:rPr>
      <w:color w:val="0000FF"/>
      <w:u w:val="single"/>
    </w:rPr>
  </w:style>
  <w:style w:type="paragraph" w:styleId="Loendilik">
    <w:name w:val="List Paragraph"/>
    <w:basedOn w:val="Normaallaad"/>
    <w:link w:val="LoendilikMrk"/>
    <w:uiPriority w:val="34"/>
    <w:qFormat/>
    <w:rsid w:val="00D8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LoendilikMrk">
    <w:name w:val="Loendi lõik Märk"/>
    <w:link w:val="Loendilik"/>
    <w:uiPriority w:val="34"/>
    <w:rsid w:val="00D8660F"/>
    <w:rPr>
      <w:rFonts w:ascii="Calibri" w:eastAsia="Calibri" w:hAnsi="Calibri" w:cs="Times New Roman"/>
    </w:rPr>
  </w:style>
  <w:style w:type="paragraph" w:customStyle="1" w:styleId="Default">
    <w:name w:val="Default"/>
    <w:rsid w:val="00D866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ugev">
    <w:name w:val="Strong"/>
    <w:uiPriority w:val="22"/>
    <w:qFormat/>
    <w:rsid w:val="00D8660F"/>
    <w:rPr>
      <w:b/>
      <w:bCs/>
    </w:rPr>
  </w:style>
  <w:style w:type="paragraph" w:styleId="Normaallaadveeb">
    <w:name w:val="Normal (Web)"/>
    <w:basedOn w:val="Normaallaad"/>
    <w:uiPriority w:val="99"/>
    <w:unhideWhenUsed/>
    <w:rsid w:val="00D8660F"/>
    <w:pPr>
      <w:spacing w:before="100" w:beforeAutospacing="1" w:after="100" w:afterAutospacing="1"/>
    </w:pPr>
    <w:rPr>
      <w:szCs w:val="24"/>
      <w:lang w:val="et-EE" w:eastAsia="et-EE"/>
    </w:rPr>
  </w:style>
  <w:style w:type="table" w:styleId="Kontuurtabel">
    <w:name w:val="Table Grid"/>
    <w:basedOn w:val="Normaaltabel"/>
    <w:uiPriority w:val="39"/>
    <w:rsid w:val="00D8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olustvere.edu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DEAF798852418CDA3DB1FDA85795" ma:contentTypeVersion="18" ma:contentTypeDescription="Loo uus dokument" ma:contentTypeScope="" ma:versionID="f518ded19f57d9a23c48daa59cb6945a">
  <xsd:schema xmlns:xsd="http://www.w3.org/2001/XMLSchema" xmlns:xs="http://www.w3.org/2001/XMLSchema" xmlns:p="http://schemas.microsoft.com/office/2006/metadata/properties" xmlns:ns3="19926f6b-7824-47a3-82da-8b7b8639b774" xmlns:ns4="da335b74-01ce-4e73-b142-e837e85032aa" targetNamespace="http://schemas.microsoft.com/office/2006/metadata/properties" ma:root="true" ma:fieldsID="0032dbc8bca8ea009f64fcc330207dcb" ns3:_="" ns4:_="">
    <xsd:import namespace="19926f6b-7824-47a3-82da-8b7b8639b774"/>
    <xsd:import namespace="da335b74-01ce-4e73-b142-e837e8503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6f6b-7824-47a3-82da-8b7b8639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5b74-01ce-4e73-b142-e837e8503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26f6b-7824-47a3-82da-8b7b8639b774" xsi:nil="true"/>
  </documentManagement>
</p:properties>
</file>

<file path=customXml/itemProps1.xml><?xml version="1.0" encoding="utf-8"?>
<ds:datastoreItem xmlns:ds="http://schemas.openxmlformats.org/officeDocument/2006/customXml" ds:itemID="{2AC84146-30DA-4173-B387-6CC1435E2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CC659-25C0-4DB0-B16D-115827B75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6f6b-7824-47a3-82da-8b7b8639b774"/>
    <ds:schemaRef ds:uri="da335b74-01ce-4e73-b142-e837e8503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7DC5F-611E-4326-BCBF-21A822A362A7}">
  <ds:schemaRefs>
    <ds:schemaRef ds:uri="19926f6b-7824-47a3-82da-8b7b8639b774"/>
    <ds:schemaRef ds:uri="http://purl.org/dc/terms/"/>
    <ds:schemaRef ds:uri="da335b74-01ce-4e73-b142-e837e85032aa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Olustvere Teenindus- ja Maamajanduskool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Klettenberg</dc:creator>
  <cp:keywords/>
  <dc:description/>
  <cp:lastModifiedBy>Marika Šadeiko</cp:lastModifiedBy>
  <cp:revision>6</cp:revision>
  <dcterms:created xsi:type="dcterms:W3CDTF">2024-06-12T13:18:00Z</dcterms:created>
  <dcterms:modified xsi:type="dcterms:W3CDTF">2024-10-23T19:13:00Z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0x010100826CDEAF798852418CDA3DB1FDA85795</vt:lpwstr>
  </property>
</Properties>
</file>